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4"/>
        </w:rPr>
      </w:pPr>
      <w:r>
        <w:rPr>
          <w:rFonts w:hint="eastAsia"/>
          <w:sz w:val="24"/>
        </w:rPr>
        <w:t>（様式第３号）</w:t>
      </w:r>
    </w:p>
    <w:p>
      <w:pPr>
        <w:pStyle w:val="0"/>
        <w:jc w:val="center"/>
        <w:rPr>
          <w:rFonts w:hint="eastAsia"/>
          <w:sz w:val="24"/>
        </w:rPr>
      </w:pPr>
      <w:r>
        <w:rPr>
          <w:rFonts w:hint="eastAsia"/>
          <w:sz w:val="36"/>
        </w:rPr>
        <w:t>質問書</w:t>
      </w:r>
    </w:p>
    <w:p>
      <w:pPr>
        <w:pStyle w:val="0"/>
        <w:wordWrap w:val="0"/>
        <w:spacing w:line="400" w:lineRule="exact"/>
        <w:jc w:val="right"/>
        <w:rPr>
          <w:rFonts w:hint="eastAsia"/>
          <w:sz w:val="24"/>
        </w:rPr>
      </w:pPr>
      <w:r>
        <w:rPr>
          <w:rFonts w:hint="eastAsia"/>
          <w:sz w:val="24"/>
        </w:rPr>
        <w:t>　　令和　　年　　月　　日</w:t>
      </w:r>
    </w:p>
    <w:p>
      <w:pPr>
        <w:pStyle w:val="0"/>
        <w:spacing w:line="400" w:lineRule="exact"/>
        <w:rPr>
          <w:rFonts w:hint="eastAsia"/>
          <w:sz w:val="24"/>
        </w:rPr>
      </w:pPr>
      <w:r>
        <w:rPr>
          <w:rFonts w:hint="eastAsia"/>
          <w:sz w:val="24"/>
        </w:rPr>
        <w:t>南風原町長　　殿</w:t>
      </w:r>
    </w:p>
    <w:p>
      <w:pPr>
        <w:pStyle w:val="0"/>
        <w:spacing w:line="400" w:lineRule="exact"/>
        <w:rPr>
          <w:rFonts w:hint="eastAsia"/>
          <w:sz w:val="24"/>
        </w:rPr>
      </w:pPr>
      <w:r>
        <w:rPr>
          <w:rFonts w:hint="eastAsia"/>
          <w:sz w:val="24"/>
        </w:rPr>
        <w:t>　　　　　　　　　　　　　　　　　　　　　　　</w:t>
      </w:r>
      <w:r>
        <w:rPr>
          <w:rFonts w:hint="eastAsia"/>
          <w:sz w:val="24"/>
          <w:u w:val="single" w:color="auto"/>
        </w:rPr>
        <w:t>住　　所：</w:t>
      </w:r>
      <w:r>
        <w:rPr>
          <w:rFonts w:hint="eastAsia"/>
          <w:sz w:val="24"/>
          <w:u w:val="single" w:color="auto"/>
        </w:rPr>
        <w:t xml:space="preserve">              </w:t>
      </w:r>
    </w:p>
    <w:p>
      <w:pPr>
        <w:pStyle w:val="0"/>
        <w:spacing w:line="400" w:lineRule="exact"/>
        <w:rPr>
          <w:rFonts w:hint="eastAsia"/>
          <w:sz w:val="24"/>
        </w:rPr>
      </w:pPr>
      <w:r>
        <w:rPr>
          <w:rFonts w:hint="eastAsia"/>
          <w:sz w:val="24"/>
        </w:rPr>
        <w:t>　　　　　　　　　　　　　　　　　　　　　　　</w:t>
      </w:r>
      <w:r>
        <w:rPr>
          <w:rFonts w:hint="eastAsia"/>
          <w:sz w:val="24"/>
          <w:u w:val="single" w:color="auto"/>
        </w:rPr>
        <w:t>商　　号：</w:t>
      </w:r>
      <w:r>
        <w:rPr>
          <w:rFonts w:hint="eastAsia"/>
          <w:sz w:val="24"/>
          <w:u w:val="single" w:color="auto"/>
        </w:rPr>
        <w:t xml:space="preserve">              </w:t>
      </w:r>
    </w:p>
    <w:p>
      <w:pPr>
        <w:pStyle w:val="0"/>
        <w:spacing w:line="400" w:lineRule="exact"/>
        <w:rPr>
          <w:rFonts w:hint="eastAsia"/>
          <w:sz w:val="24"/>
        </w:rPr>
      </w:pPr>
      <w:r>
        <w:rPr>
          <w:rFonts w:hint="eastAsia"/>
          <w:sz w:val="24"/>
        </w:rPr>
        <w:t>　　　　　　　　　　　　　　　　　　　　　　　</w:t>
      </w:r>
      <w:r>
        <w:rPr>
          <w:rFonts w:hint="eastAsia"/>
          <w:sz w:val="24"/>
          <w:u w:val="single" w:color="auto"/>
        </w:rPr>
        <w:t>代表者名：</w:t>
      </w:r>
      <w:r>
        <w:rPr>
          <w:rFonts w:hint="eastAsia"/>
          <w:sz w:val="24"/>
          <w:u w:val="single" w:color="auto"/>
        </w:rPr>
        <w:t xml:space="preserve">              </w:t>
      </w:r>
    </w:p>
    <w:p>
      <w:pPr>
        <w:pStyle w:val="0"/>
        <w:spacing w:line="400" w:lineRule="exact"/>
        <w:rPr>
          <w:rFonts w:hint="eastAsia"/>
          <w:sz w:val="24"/>
        </w:rPr>
      </w:pPr>
      <w:r>
        <w:rPr>
          <w:rFonts w:hint="eastAsia"/>
          <w:sz w:val="24"/>
        </w:rPr>
        <w:t>　　　　　　　　　　　　　　　　　　　　　　　</w:t>
      </w:r>
      <w:r>
        <w:rPr>
          <w:rFonts w:hint="eastAsia"/>
          <w:sz w:val="24"/>
          <w:u w:val="single" w:color="auto"/>
        </w:rPr>
        <w:t>担当者名：</w:t>
      </w:r>
      <w:r>
        <w:rPr>
          <w:rFonts w:hint="eastAsia"/>
          <w:sz w:val="24"/>
          <w:u w:val="single" w:color="auto"/>
        </w:rPr>
        <w:t xml:space="preserve">              </w:t>
      </w:r>
    </w:p>
    <w:p>
      <w:pPr>
        <w:pStyle w:val="0"/>
        <w:spacing w:line="400" w:lineRule="exact"/>
        <w:rPr>
          <w:rFonts w:hint="eastAsia"/>
          <w:sz w:val="24"/>
        </w:rPr>
      </w:pPr>
      <w:r>
        <w:rPr>
          <w:rFonts w:hint="eastAsia"/>
          <w:sz w:val="24"/>
        </w:rPr>
        <w:t>　　　　　　　　　　　　　　　　　　　　　　　</w:t>
      </w:r>
      <w:r>
        <w:rPr>
          <w:rFonts w:hint="eastAsia"/>
          <w:sz w:val="24"/>
          <w:u w:val="single" w:color="auto"/>
        </w:rPr>
        <w:t>連</w:t>
      </w:r>
      <w:r>
        <w:rPr>
          <w:rFonts w:hint="eastAsia"/>
          <w:sz w:val="24"/>
          <w:u w:val="single" w:color="auto"/>
        </w:rPr>
        <w:t xml:space="preserve"> </w:t>
      </w:r>
      <w:r>
        <w:rPr>
          <w:rFonts w:hint="eastAsia"/>
          <w:sz w:val="24"/>
          <w:u w:val="single" w:color="auto"/>
        </w:rPr>
        <w:t>絡</w:t>
      </w:r>
      <w:r>
        <w:rPr>
          <w:rFonts w:hint="eastAsia"/>
          <w:sz w:val="24"/>
          <w:u w:val="single" w:color="auto"/>
        </w:rPr>
        <w:t xml:space="preserve"> </w:t>
      </w:r>
      <w:r>
        <w:rPr>
          <w:rFonts w:hint="eastAsia"/>
          <w:sz w:val="24"/>
          <w:u w:val="single" w:color="auto"/>
        </w:rPr>
        <w:t>先：</w:t>
      </w:r>
      <w:r>
        <w:rPr>
          <w:rFonts w:hint="eastAsia"/>
          <w:sz w:val="24"/>
          <w:u w:val="single" w:color="auto"/>
        </w:rPr>
        <w:t xml:space="preserve">              </w:t>
      </w:r>
    </w:p>
    <w:p>
      <w:pPr>
        <w:pStyle w:val="0"/>
        <w:spacing w:line="400" w:lineRule="exact"/>
        <w:jc w:val="center"/>
        <w:rPr>
          <w:rFonts w:hint="eastAsia"/>
          <w:sz w:val="24"/>
        </w:rPr>
      </w:pPr>
      <w:r>
        <w:rPr>
          <w:rFonts w:hint="eastAsia"/>
          <w:sz w:val="24"/>
        </w:rPr>
        <w:t>記</w:t>
      </w:r>
    </w:p>
    <w:p>
      <w:pPr>
        <w:pStyle w:val="0"/>
        <w:spacing w:line="400" w:lineRule="exact"/>
        <w:jc w:val="center"/>
        <w:rPr>
          <w:rFonts w:hint="eastAsia"/>
          <w:sz w:val="24"/>
        </w:rPr>
      </w:pPr>
      <w:bookmarkStart w:id="0" w:name="_GoBack"/>
      <w:bookmarkEnd w:id="0"/>
    </w:p>
    <w:p>
      <w:pPr>
        <w:pStyle w:val="0"/>
        <w:spacing w:line="400" w:lineRule="exact"/>
        <w:ind w:firstLine="240" w:firstLineChars="100"/>
        <w:jc w:val="left"/>
        <w:rPr>
          <w:rFonts w:hint="eastAsia"/>
          <w:sz w:val="24"/>
        </w:rPr>
      </w:pPr>
      <w:r>
        <w:rPr>
          <w:rFonts w:hint="eastAsia"/>
          <w:sz w:val="24"/>
        </w:rPr>
        <w:t>南風原町デジタル通知システム構築及び導入支援業務に係る制限付一般競争入札に関し、次のとおり質問します。</w:t>
      </w:r>
    </w:p>
    <w:tbl>
      <w:tblPr>
        <w:tblStyle w:val="18"/>
        <w:tblW w:w="8395" w:type="dxa"/>
        <w:tblInd w:w="0" w:type="dxa"/>
        <w:tblLayout w:type="fixed"/>
        <w:tblLook w:firstRow="1" w:lastRow="0" w:firstColumn="1" w:lastColumn="0" w:noHBand="0" w:noVBand="1" w:val="04A0"/>
      </w:tblPr>
      <w:tblGrid>
        <w:gridCol w:w="624"/>
        <w:gridCol w:w="2312"/>
        <w:gridCol w:w="5459"/>
      </w:tblGrid>
      <w:tr>
        <w:trPr>
          <w:trHeight w:val="624" w:hRule="atLeast"/>
        </w:trPr>
        <w:tc>
          <w:tcPr>
            <w:tcW w:w="624" w:type="dxa"/>
            <w:vAlign w:val="top"/>
          </w:tcPr>
          <w:p>
            <w:pPr>
              <w:pStyle w:val="0"/>
              <w:spacing w:line="480" w:lineRule="auto"/>
              <w:jc w:val="center"/>
              <w:rPr>
                <w:rFonts w:hint="eastAsia"/>
                <w:sz w:val="24"/>
              </w:rPr>
            </w:pPr>
            <w:r>
              <w:rPr>
                <w:rFonts w:hint="eastAsia"/>
                <w:sz w:val="24"/>
              </w:rPr>
              <w:t>No.</w:t>
            </w:r>
          </w:p>
        </w:tc>
        <w:tc>
          <w:tcPr>
            <w:tcW w:w="2312" w:type="dxa"/>
            <w:vAlign w:val="top"/>
          </w:tcPr>
          <w:p>
            <w:pPr>
              <w:pStyle w:val="0"/>
              <w:spacing w:line="360" w:lineRule="auto"/>
              <w:jc w:val="center"/>
              <w:rPr>
                <w:rFonts w:hint="eastAsia"/>
                <w:sz w:val="24"/>
              </w:rPr>
            </w:pPr>
            <w:r>
              <w:rPr>
                <w:rFonts w:hint="eastAsia"/>
                <w:sz w:val="24"/>
              </w:rPr>
              <w:t>仕様書項目等</w:t>
            </w:r>
          </w:p>
        </w:tc>
        <w:tc>
          <w:tcPr>
            <w:tcW w:w="5459" w:type="dxa"/>
            <w:vAlign w:val="top"/>
          </w:tcPr>
          <w:p>
            <w:pPr>
              <w:pStyle w:val="0"/>
              <w:spacing w:line="360" w:lineRule="auto"/>
              <w:jc w:val="center"/>
              <w:rPr>
                <w:rFonts w:hint="eastAsia"/>
                <w:sz w:val="24"/>
              </w:rPr>
            </w:pPr>
            <w:r>
              <w:rPr>
                <w:rFonts w:hint="eastAsia"/>
                <w:sz w:val="24"/>
              </w:rPr>
              <w:t>質問疑義内容</w:t>
            </w:r>
          </w:p>
        </w:tc>
      </w:tr>
      <w:tr>
        <w:trPr>
          <w:trHeight w:val="1701" w:hRule="atLeast"/>
        </w:trPr>
        <w:tc>
          <w:tcPr>
            <w:tcW w:w="624" w:type="dxa"/>
            <w:vAlign w:val="top"/>
          </w:tcPr>
          <w:p>
            <w:pPr>
              <w:pStyle w:val="0"/>
              <w:spacing w:line="720" w:lineRule="auto"/>
              <w:jc w:val="center"/>
              <w:rPr>
                <w:rFonts w:hint="eastAsia"/>
                <w:sz w:val="24"/>
              </w:rPr>
            </w:pPr>
            <w:r>
              <w:rPr>
                <w:rFonts w:hint="eastAsia"/>
                <w:sz w:val="24"/>
              </w:rPr>
              <w:t>１</w:t>
            </w:r>
          </w:p>
        </w:tc>
        <w:tc>
          <w:tcPr>
            <w:tcW w:w="2312" w:type="dxa"/>
            <w:vAlign w:val="top"/>
          </w:tcPr>
          <w:p>
            <w:pPr>
              <w:pStyle w:val="0"/>
              <w:spacing w:line="720" w:lineRule="auto"/>
              <w:rPr>
                <w:rFonts w:hint="eastAsia"/>
              </w:rPr>
            </w:pPr>
          </w:p>
        </w:tc>
        <w:tc>
          <w:tcPr>
            <w:tcW w:w="5459" w:type="dxa"/>
            <w:vAlign w:val="top"/>
          </w:tcPr>
          <w:p>
            <w:pPr>
              <w:pStyle w:val="0"/>
              <w:spacing w:line="720" w:lineRule="auto"/>
              <w:rPr>
                <w:rFonts w:hint="eastAsia"/>
              </w:rPr>
            </w:pPr>
          </w:p>
        </w:tc>
      </w:tr>
      <w:tr>
        <w:trPr>
          <w:trHeight w:val="1701" w:hRule="atLeast"/>
        </w:trPr>
        <w:tc>
          <w:tcPr>
            <w:tcW w:w="624" w:type="dxa"/>
            <w:vAlign w:val="top"/>
          </w:tcPr>
          <w:p>
            <w:pPr>
              <w:pStyle w:val="0"/>
              <w:spacing w:line="720" w:lineRule="auto"/>
              <w:jc w:val="center"/>
              <w:rPr>
                <w:rFonts w:hint="eastAsia"/>
                <w:sz w:val="24"/>
              </w:rPr>
            </w:pPr>
            <w:r>
              <w:rPr>
                <w:rFonts w:hint="eastAsia"/>
                <w:sz w:val="24"/>
              </w:rPr>
              <w:t>２</w:t>
            </w:r>
          </w:p>
        </w:tc>
        <w:tc>
          <w:tcPr>
            <w:tcW w:w="2312" w:type="dxa"/>
            <w:vAlign w:val="top"/>
          </w:tcPr>
          <w:p>
            <w:pPr>
              <w:pStyle w:val="0"/>
              <w:spacing w:line="720" w:lineRule="auto"/>
              <w:rPr>
                <w:rFonts w:hint="eastAsia"/>
              </w:rPr>
            </w:pPr>
          </w:p>
        </w:tc>
        <w:tc>
          <w:tcPr>
            <w:tcW w:w="5459" w:type="dxa"/>
            <w:vAlign w:val="top"/>
          </w:tcPr>
          <w:p>
            <w:pPr>
              <w:pStyle w:val="0"/>
              <w:spacing w:line="720" w:lineRule="auto"/>
              <w:rPr>
                <w:rFonts w:hint="eastAsia"/>
              </w:rPr>
            </w:pPr>
          </w:p>
        </w:tc>
      </w:tr>
      <w:tr>
        <w:trPr>
          <w:trHeight w:val="1701" w:hRule="atLeast"/>
        </w:trPr>
        <w:tc>
          <w:tcPr>
            <w:tcW w:w="624" w:type="dxa"/>
            <w:vAlign w:val="top"/>
          </w:tcPr>
          <w:p>
            <w:pPr>
              <w:pStyle w:val="0"/>
              <w:spacing w:line="720" w:lineRule="auto"/>
              <w:jc w:val="center"/>
              <w:rPr>
                <w:rFonts w:hint="eastAsia"/>
                <w:sz w:val="24"/>
              </w:rPr>
            </w:pPr>
            <w:r>
              <w:rPr>
                <w:rFonts w:hint="eastAsia"/>
                <w:sz w:val="24"/>
              </w:rPr>
              <w:t>３</w:t>
            </w:r>
          </w:p>
        </w:tc>
        <w:tc>
          <w:tcPr>
            <w:tcW w:w="2312" w:type="dxa"/>
            <w:vAlign w:val="top"/>
          </w:tcPr>
          <w:p>
            <w:pPr>
              <w:pStyle w:val="0"/>
              <w:spacing w:line="720" w:lineRule="auto"/>
              <w:rPr>
                <w:rFonts w:hint="eastAsia"/>
              </w:rPr>
            </w:pPr>
          </w:p>
        </w:tc>
        <w:tc>
          <w:tcPr>
            <w:tcW w:w="5459" w:type="dxa"/>
            <w:vAlign w:val="top"/>
          </w:tcPr>
          <w:p>
            <w:pPr>
              <w:pStyle w:val="0"/>
              <w:spacing w:line="720" w:lineRule="auto"/>
              <w:rPr>
                <w:rFonts w:hint="eastAsia"/>
              </w:rPr>
            </w:pPr>
          </w:p>
        </w:tc>
      </w:tr>
    </w:tbl>
    <w:p>
      <w:pPr>
        <w:pStyle w:val="0"/>
        <w:spacing w:line="400" w:lineRule="exact"/>
        <w:jc w:val="left"/>
        <w:rPr>
          <w:rFonts w:hint="eastAsia"/>
          <w:sz w:val="24"/>
        </w:rPr>
      </w:pPr>
      <w:r>
        <w:rPr>
          <w:rFonts w:hint="eastAsia"/>
          <w:sz w:val="24"/>
        </w:rPr>
        <w:t>提出期限：令和８年４月</w:t>
      </w:r>
      <w:r>
        <w:rPr>
          <w:rFonts w:hint="eastAsia"/>
          <w:sz w:val="24"/>
        </w:rPr>
        <w:t>30</w:t>
      </w:r>
      <w:r>
        <w:rPr>
          <w:rFonts w:hint="eastAsia"/>
          <w:sz w:val="24"/>
        </w:rPr>
        <w:t>日（木）午後５時</w:t>
      </w:r>
    </w:p>
    <w:p>
      <w:pPr>
        <w:pStyle w:val="0"/>
        <w:spacing w:line="400" w:lineRule="exact"/>
        <w:jc w:val="left"/>
        <w:rPr>
          <w:rFonts w:hint="eastAsia"/>
          <w:sz w:val="24"/>
        </w:rPr>
      </w:pPr>
      <w:r>
        <w:rPr>
          <w:rFonts w:hint="eastAsia"/>
          <w:sz w:val="24"/>
        </w:rPr>
        <w:t>提</w:t>
      </w:r>
      <w:r>
        <w:rPr>
          <w:rFonts w:hint="eastAsia"/>
          <w:sz w:val="24"/>
        </w:rPr>
        <w:t xml:space="preserve"> </w:t>
      </w:r>
      <w:r>
        <w:rPr>
          <w:rFonts w:hint="eastAsia"/>
          <w:sz w:val="24"/>
        </w:rPr>
        <w:t>出</w:t>
      </w:r>
      <w:r>
        <w:rPr>
          <w:rFonts w:hint="eastAsia"/>
          <w:sz w:val="24"/>
        </w:rPr>
        <w:t xml:space="preserve"> </w:t>
      </w:r>
      <w:r>
        <w:rPr>
          <w:rFonts w:hint="eastAsia"/>
          <w:sz w:val="24"/>
        </w:rPr>
        <w:t>先：</w:t>
      </w:r>
      <w:r>
        <w:rPr>
          <w:rFonts w:hint="eastAsia"/>
          <w:sz w:val="24"/>
        </w:rPr>
        <w:t>dxsuishin@town.haebaru.lg.jp</w:t>
      </w:r>
    </w:p>
    <w:p>
      <w:pPr>
        <w:pStyle w:val="0"/>
        <w:spacing w:line="400" w:lineRule="exact"/>
        <w:ind w:firstLine="1200" w:firstLineChars="500"/>
        <w:jc w:val="left"/>
        <w:rPr>
          <w:rFonts w:hint="eastAsia"/>
          <w:sz w:val="24"/>
        </w:rPr>
      </w:pPr>
      <w:r>
        <w:rPr>
          <w:rFonts w:hint="eastAsia"/>
          <w:sz w:val="24"/>
        </w:rPr>
        <w:t>南風原町役場総務部企画財政課　仲村　宛て</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oNotDisplayPageBoundaries/>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137</TotalTime>
  <Pages>1</Pages>
  <Words>6</Words>
  <Characters>181</Characters>
  <Application>JUST Note</Application>
  <Lines>28</Lines>
  <Paragraphs>20</Paragraphs>
  <CharactersWithSpaces>386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仲村 博樹</cp:lastModifiedBy>
  <dcterms:modified xsi:type="dcterms:W3CDTF">2026-04-21T04:38:25Z</dcterms:modified>
  <cp:revision>4</cp:revision>
</cp:coreProperties>
</file>