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wordWrap w:val="1"/>
        <w:spacing w:line="240" w:lineRule="auto"/>
        <w:ind w:right="1260" w:rightChars="600"/>
        <w:rPr>
          <w:rFonts w:hint="eastAsia" w:ascii="ＭＳ 明朝" w:hAnsi="ＭＳ 明朝" w:eastAsia="ＭＳ 明朝"/>
          <w:color w:val="auto"/>
          <w:spacing w:val="0"/>
          <w:sz w:val="22"/>
        </w:rPr>
      </w:pPr>
      <w:r>
        <w:rPr>
          <w:rFonts w:hint="eastAsia" w:ascii="ＭＳ 明朝" w:hAnsi="ＭＳ 明朝" w:eastAsia="ＭＳ 明朝"/>
          <w:color w:val="auto"/>
          <w:spacing w:val="0"/>
          <w:sz w:val="24"/>
        </w:rPr>
        <w:t>様式７</w:t>
      </w:r>
    </w:p>
    <w:p>
      <w:pPr>
        <w:pStyle w:val="15"/>
        <w:wordWrap w:val="1"/>
        <w:spacing w:line="240" w:lineRule="auto"/>
        <w:ind w:right="440" w:rightChars="200"/>
        <w:jc w:val="right"/>
        <w:rPr>
          <w:rFonts w:hint="eastAsia" w:ascii="ＭＳ 明朝" w:hAnsi="ＭＳ 明朝" w:eastAsia="ＭＳ 明朝"/>
          <w:color w:val="auto"/>
          <w:spacing w:val="0"/>
        </w:rPr>
      </w:pPr>
      <w:r>
        <w:rPr>
          <w:rFonts w:hint="eastAsia" w:ascii="ＭＳ 明朝" w:hAnsi="ＭＳ 明朝" w:eastAsia="ＭＳ 明朝"/>
          <w:color w:val="auto"/>
          <w:spacing w:val="0"/>
        </w:rPr>
        <w:t>令和　年　月　日</w:t>
      </w:r>
    </w:p>
    <w:p>
      <w:pPr>
        <w:pStyle w:val="15"/>
        <w:wordWrap w:val="1"/>
        <w:spacing w:line="240" w:lineRule="auto"/>
        <w:rPr>
          <w:rFonts w:hint="eastAsia" w:ascii="ＭＳ 明朝" w:hAnsi="ＭＳ 明朝" w:eastAsia="ＭＳ 明朝"/>
          <w:color w:val="auto"/>
          <w:spacing w:val="0"/>
        </w:rPr>
      </w:pPr>
    </w:p>
    <w:p>
      <w:pPr>
        <w:pStyle w:val="15"/>
        <w:wordWrap w:val="1"/>
        <w:spacing w:line="240" w:lineRule="auto"/>
        <w:jc w:val="center"/>
        <w:rPr>
          <w:rFonts w:hint="eastAsia" w:ascii="ＭＳ 明朝" w:hAnsi="ＭＳ 明朝" w:eastAsia="ＭＳ 明朝"/>
          <w:color w:val="auto"/>
          <w:spacing w:val="0"/>
        </w:rPr>
      </w:pPr>
      <w:r>
        <w:rPr>
          <w:rFonts w:hint="eastAsia" w:ascii="ＭＳ 明朝" w:hAnsi="ＭＳ 明朝" w:eastAsia="ＭＳ 明朝"/>
          <w:b w:val="1"/>
          <w:color w:val="auto"/>
          <w:spacing w:val="0"/>
          <w:sz w:val="28"/>
        </w:rPr>
        <w:t>誓　約　書</w:t>
      </w:r>
    </w:p>
    <w:p>
      <w:pPr>
        <w:pStyle w:val="15"/>
        <w:wordWrap w:val="1"/>
        <w:spacing w:line="240" w:lineRule="auto"/>
        <w:rPr>
          <w:rFonts w:hint="eastAsia" w:ascii="ＭＳ 明朝" w:hAnsi="ＭＳ 明朝" w:eastAsia="ＭＳ 明朝"/>
          <w:color w:val="auto"/>
          <w:spacing w:val="0"/>
        </w:rPr>
      </w:pPr>
    </w:p>
    <w:p>
      <w:pPr>
        <w:pStyle w:val="15"/>
        <w:wordWrap w:val="1"/>
        <w:spacing w:line="240" w:lineRule="auto"/>
        <w:rPr>
          <w:rFonts w:hint="eastAsia" w:ascii="ＭＳ 明朝" w:hAnsi="ＭＳ 明朝" w:eastAsia="ＭＳ 明朝"/>
          <w:color w:val="auto"/>
          <w:spacing w:val="0"/>
        </w:rPr>
      </w:pPr>
    </w:p>
    <w:p>
      <w:pPr>
        <w:pStyle w:val="15"/>
        <w:wordWrap w:val="1"/>
        <w:spacing w:line="240" w:lineRule="auto"/>
        <w:rPr>
          <w:rFonts w:hint="eastAsia" w:ascii="ＭＳ 明朝" w:hAnsi="ＭＳ 明朝" w:eastAsia="ＭＳ 明朝"/>
          <w:color w:val="auto"/>
          <w:spacing w:val="0"/>
        </w:rPr>
      </w:pPr>
      <w:r>
        <w:rPr>
          <w:rFonts w:hint="eastAsia" w:ascii="ＭＳ 明朝" w:hAnsi="ＭＳ 明朝" w:eastAsia="ＭＳ 明朝"/>
          <w:color w:val="auto"/>
          <w:spacing w:val="-1"/>
        </w:rPr>
        <w:t>　南風原町長　赤嶺　正之　　様</w:t>
      </w:r>
    </w:p>
    <w:p>
      <w:pPr>
        <w:pStyle w:val="15"/>
        <w:wordWrap w:val="1"/>
        <w:spacing w:line="240" w:lineRule="auto"/>
        <w:rPr>
          <w:rFonts w:hint="eastAsia" w:ascii="ＭＳ 明朝" w:hAnsi="ＭＳ 明朝" w:eastAsia="ＭＳ 明朝"/>
          <w:color w:val="auto"/>
          <w:spacing w:val="0"/>
        </w:rPr>
      </w:pPr>
    </w:p>
    <w:p>
      <w:pPr>
        <w:pStyle w:val="15"/>
        <w:wordWrap w:val="1"/>
        <w:spacing w:line="240" w:lineRule="auto"/>
        <w:rPr>
          <w:rFonts w:hint="eastAsia" w:ascii="ＭＳ 明朝" w:hAnsi="ＭＳ 明朝" w:eastAsia="ＭＳ 明朝"/>
          <w:color w:val="auto"/>
          <w:spacing w:val="0"/>
        </w:rPr>
      </w:pPr>
    </w:p>
    <w:p>
      <w:pPr>
        <w:pStyle w:val="15"/>
        <w:wordWrap w:val="1"/>
        <w:spacing w:line="360" w:lineRule="atLeast"/>
        <w:ind w:left="3150" w:leftChars="1500"/>
        <w:rPr>
          <w:rFonts w:hint="eastAsia" w:ascii="ＭＳ 明朝" w:hAnsi="ＭＳ 明朝" w:eastAsia="ＭＳ 明朝"/>
          <w:color w:val="auto"/>
          <w:spacing w:val="-1"/>
        </w:rPr>
      </w:pPr>
      <w:r>
        <w:rPr>
          <w:rFonts w:hint="eastAsia" w:ascii="ＭＳ 明朝" w:hAnsi="ＭＳ 明朝" w:eastAsia="ＭＳ 明朝"/>
          <w:color w:val="auto"/>
          <w:spacing w:val="180"/>
          <w:fitText w:val="1440" w:id="1"/>
        </w:rPr>
        <w:t>所在</w:t>
      </w:r>
      <w:r>
        <w:rPr>
          <w:rFonts w:hint="eastAsia" w:ascii="ＭＳ 明朝" w:hAnsi="ＭＳ 明朝" w:eastAsia="ＭＳ 明朝"/>
          <w:color w:val="auto"/>
          <w:spacing w:val="0"/>
          <w:fitText w:val="1440" w:id="1"/>
        </w:rPr>
        <w:t>地</w:t>
      </w:r>
    </w:p>
    <w:p>
      <w:pPr>
        <w:pStyle w:val="15"/>
        <w:wordWrap w:val="1"/>
        <w:spacing w:line="360" w:lineRule="atLeast"/>
        <w:ind w:left="3150" w:leftChars="1500"/>
        <w:rPr>
          <w:rFonts w:hint="eastAsia" w:ascii="ＭＳ 明朝" w:hAnsi="ＭＳ 明朝" w:eastAsia="ＭＳ 明朝"/>
          <w:color w:val="auto"/>
          <w:spacing w:val="0"/>
        </w:rPr>
      </w:pPr>
      <w:r>
        <w:rPr>
          <w:rFonts w:hint="eastAsia" w:ascii="ＭＳ 明朝" w:hAnsi="ＭＳ 明朝" w:eastAsia="ＭＳ 明朝"/>
          <w:color w:val="auto"/>
        </w:rPr>
        <w:t>商号又は名称</w:t>
      </w:r>
    </w:p>
    <w:p>
      <w:pPr>
        <w:pStyle w:val="15"/>
        <w:tabs>
          <w:tab w:val="right" w:leader="none" w:pos="8190"/>
        </w:tabs>
        <w:wordWrap w:val="1"/>
        <w:spacing w:line="360" w:lineRule="atLeast"/>
        <w:ind w:left="3150" w:leftChars="1500" w:right="0" w:rightChars="0" w:firstLine="0" w:firstLineChars="0"/>
        <w:jc w:val="left"/>
        <w:rPr>
          <w:rFonts w:hint="eastAsia" w:ascii="ＭＳ 明朝" w:hAnsi="ＭＳ 明朝" w:eastAsia="ＭＳ 明朝"/>
          <w:color w:val="auto"/>
          <w:spacing w:val="0"/>
        </w:rPr>
      </w:pPr>
      <w:r>
        <w:rPr>
          <w:rFonts w:hint="eastAsia" w:ascii="ＭＳ 明朝" w:hAnsi="ＭＳ 明朝" w:eastAsia="ＭＳ 明朝"/>
          <w:color w:val="auto"/>
          <w:spacing w:val="22"/>
          <w:w w:val="85"/>
          <w:fitText w:val="1440" w:id="2"/>
        </w:rPr>
        <w:t>代表者職氏</w:t>
      </w:r>
      <w:r>
        <w:rPr>
          <w:rFonts w:hint="eastAsia" w:ascii="ＭＳ 明朝" w:hAnsi="ＭＳ 明朝" w:eastAsia="ＭＳ 明朝"/>
          <w:color w:val="auto"/>
          <w:spacing w:val="2"/>
          <w:w w:val="85"/>
          <w:fitText w:val="1440" w:id="2"/>
        </w:rPr>
        <w:t>名</w:t>
      </w:r>
      <w:r>
        <w:rPr>
          <w:rFonts w:hint="eastAsia" w:ascii="ＭＳ 明朝" w:hAnsi="ＭＳ 明朝" w:eastAsia="ＭＳ 明朝"/>
        </w:rPr>
        <w:tab/>
      </w:r>
      <w:r>
        <w:rPr>
          <w:rFonts w:hint="eastAsia" w:ascii="ＭＳ 明朝" w:hAnsi="ＭＳ 明朝" w:eastAsia="ＭＳ 明朝"/>
          <w:color w:val="auto"/>
        </w:rPr>
        <w:t>印</w:t>
      </w:r>
      <w:bookmarkStart w:id="0" w:name="_GoBack"/>
      <w:bookmarkEnd w:id="0"/>
    </w:p>
    <w:p>
      <w:pPr>
        <w:pStyle w:val="15"/>
        <w:wordWrap w:val="1"/>
        <w:spacing w:line="360" w:lineRule="atLeast"/>
        <w:rPr>
          <w:rFonts w:hint="eastAsia" w:ascii="ＭＳ 明朝" w:hAnsi="ＭＳ 明朝" w:eastAsia="ＭＳ 明朝"/>
          <w:color w:val="auto"/>
          <w:spacing w:val="0"/>
        </w:rPr>
      </w:pPr>
    </w:p>
    <w:p>
      <w:pPr>
        <w:pStyle w:val="15"/>
        <w:wordWrap w:val="1"/>
        <w:spacing w:line="360" w:lineRule="atLeast"/>
        <w:rPr>
          <w:rFonts w:hint="eastAsia" w:ascii="ＭＳ 明朝" w:hAnsi="ＭＳ 明朝" w:eastAsia="ＭＳ 明朝"/>
          <w:color w:val="auto"/>
          <w:spacing w:val="0"/>
        </w:rPr>
      </w:pPr>
    </w:p>
    <w:p>
      <w:pPr>
        <w:pStyle w:val="15"/>
        <w:wordWrap w:val="1"/>
        <w:spacing w:line="300" w:lineRule="atLeast"/>
        <w:rPr>
          <w:rFonts w:hint="eastAsia" w:ascii="ＭＳ 明朝" w:hAnsi="ＭＳ 明朝" w:eastAsia="ＭＳ 明朝"/>
          <w:color w:val="auto"/>
          <w:spacing w:val="0"/>
        </w:rPr>
      </w:pPr>
    </w:p>
    <w:p>
      <w:pPr>
        <w:pStyle w:val="15"/>
        <w:wordWrap w:val="1"/>
        <w:spacing w:line="360" w:lineRule="atLeast"/>
        <w:ind w:firstLine="240" w:firstLineChars="100"/>
        <w:rPr>
          <w:rFonts w:hint="eastAsia" w:ascii="ＭＳ 明朝" w:hAnsi="ＭＳ 明朝" w:eastAsia="ＭＳ 明朝"/>
          <w:spacing w:val="-1"/>
        </w:rPr>
      </w:pPr>
      <w:r>
        <w:rPr>
          <w:rFonts w:hint="eastAsia" w:ascii="ＭＳ 明朝" w:hAnsi="ＭＳ 明朝" w:eastAsia="ＭＳ 明朝"/>
          <w:color w:val="auto"/>
          <w:spacing w:val="-1"/>
        </w:rPr>
        <w:t>私は、南風原町マイナンバーカード関連業務委託に係る公募型プロポーザルへの参加申込みにあたり、地方自治法施行令第</w:t>
      </w:r>
      <w:r>
        <w:rPr>
          <w:rFonts w:hint="eastAsia" w:ascii="ＭＳ 明朝" w:hAnsi="ＭＳ 明朝" w:eastAsia="ＭＳ 明朝"/>
          <w:color w:val="auto"/>
          <w:spacing w:val="-1"/>
        </w:rPr>
        <w:t>167</w:t>
      </w:r>
      <w:r>
        <w:rPr>
          <w:rFonts w:hint="eastAsia" w:ascii="ＭＳ 明朝" w:hAnsi="ＭＳ 明朝" w:eastAsia="ＭＳ 明朝"/>
          <w:color w:val="auto"/>
          <w:spacing w:val="-1"/>
        </w:rPr>
        <w:t>条の４第１項又は第２項の各号に該当しないものであること、</w:t>
      </w:r>
      <w:r>
        <w:rPr>
          <w:rFonts w:hint="eastAsia" w:ascii="ＭＳ 明朝" w:hAnsi="ＭＳ 明朝" w:eastAsia="ＭＳ 明朝"/>
          <w:color w:val="auto"/>
          <w:spacing w:val="-1"/>
          <w:u w:val="none" w:color="auto"/>
        </w:rPr>
        <w:t>会社更生法第</w:t>
      </w:r>
      <w:r>
        <w:rPr>
          <w:rFonts w:hint="eastAsia" w:ascii="ＭＳ 明朝" w:hAnsi="ＭＳ 明朝" w:eastAsia="ＭＳ 明朝"/>
          <w:color w:val="auto"/>
          <w:spacing w:val="-1"/>
          <w:u w:val="none" w:color="auto"/>
        </w:rPr>
        <w:t>17</w:t>
      </w:r>
      <w:r>
        <w:rPr>
          <w:rFonts w:hint="eastAsia" w:ascii="ＭＳ 明朝" w:hAnsi="ＭＳ 明朝" w:eastAsia="ＭＳ 明朝"/>
          <w:color w:val="auto"/>
          <w:spacing w:val="-1"/>
          <w:u w:val="none" w:color="auto"/>
        </w:rPr>
        <w:t>条第１項又は第２項の各号または民事再生法第</w:t>
      </w:r>
      <w:r>
        <w:rPr>
          <w:rFonts w:hint="eastAsia" w:ascii="ＭＳ 明朝" w:hAnsi="ＭＳ 明朝" w:eastAsia="ＭＳ 明朝"/>
          <w:color w:val="auto"/>
          <w:spacing w:val="-1"/>
          <w:u w:val="none" w:color="auto"/>
        </w:rPr>
        <w:t>21</w:t>
      </w:r>
      <w:r>
        <w:rPr>
          <w:rFonts w:hint="eastAsia" w:ascii="ＭＳ 明朝" w:hAnsi="ＭＳ 明朝" w:eastAsia="ＭＳ 明朝"/>
          <w:color w:val="auto"/>
          <w:spacing w:val="-1"/>
          <w:u w:val="none" w:color="auto"/>
        </w:rPr>
        <w:t>条第１項又は第２項の各号に該当しないものであること、</w:t>
      </w:r>
      <w:r>
        <w:rPr>
          <w:rFonts w:hint="eastAsia" w:ascii="ＭＳ 明朝" w:hAnsi="ＭＳ 明朝" w:eastAsia="ＭＳ 明朝"/>
          <w:color w:val="auto"/>
          <w:spacing w:val="-1"/>
        </w:rPr>
        <w:t>南風原町暴力団排除条例第２条第１号に規定する暴力団、同条第２号に規定する暴力団員</w:t>
      </w:r>
      <w:r>
        <w:rPr>
          <w:rFonts w:hint="eastAsia" w:ascii="ＭＳ 明朝" w:hAnsi="ＭＳ 明朝" w:eastAsia="ＭＳ 明朝"/>
          <w:color w:val="auto"/>
          <w:spacing w:val="-1"/>
          <w:u w:val="none" w:color="auto"/>
        </w:rPr>
        <w:t>、その他反社会的勢力</w:t>
      </w:r>
      <w:r>
        <w:rPr>
          <w:rFonts w:hint="eastAsia" w:ascii="ＭＳ 明朝" w:hAnsi="ＭＳ 明朝" w:eastAsia="ＭＳ 明朝"/>
          <w:color w:val="auto"/>
          <w:spacing w:val="-1"/>
        </w:rPr>
        <w:t>ではないこと及び南風原町建設工事等の請負契約に係る指名停止に関する要領による指名</w:t>
      </w:r>
      <w:r>
        <w:rPr>
          <w:rFonts w:hint="eastAsia" w:ascii="ＭＳ 明朝" w:hAnsi="ＭＳ 明朝" w:eastAsia="ＭＳ 明朝"/>
          <w:spacing w:val="-1"/>
        </w:rPr>
        <w:t>停止期間中でないことを誓約いたします。</w:t>
      </w:r>
    </w:p>
    <w:p>
      <w:pPr>
        <w:pStyle w:val="15"/>
        <w:wordWrap w:val="1"/>
        <w:spacing w:line="360" w:lineRule="atLeast"/>
        <w:ind w:firstLine="240" w:firstLineChars="100"/>
        <w:rPr>
          <w:rFonts w:hint="eastAsia" w:ascii="ＭＳ 明朝" w:hAnsi="ＭＳ 明朝" w:eastAsia="ＭＳ 明朝"/>
          <w:spacing w:val="0"/>
        </w:rPr>
      </w:pPr>
      <w:r>
        <w:rPr>
          <w:rFonts w:hint="eastAsia" w:ascii="ＭＳ 明朝" w:hAnsi="ＭＳ 明朝" w:eastAsia="ＭＳ 明朝"/>
          <w:spacing w:val="-1"/>
        </w:rPr>
        <w:t>上記誓約事項について関係機関に照会されることを承諾するとともに、誓約事項に反することが判明した場合には、本プロポーザルへの参加申込み又は業務受託が取り消されても、何ら異議の申立てを行いません。</w:t>
      </w: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qFormat/>
    <w:pPr>
      <w:widowControl w:val="0"/>
      <w:wordWrap w:val="0"/>
      <w:autoSpaceDE w:val="0"/>
      <w:autoSpaceDN w:val="0"/>
      <w:adjustRightInd w:val="0"/>
      <w:spacing w:line="247" w:lineRule="exact"/>
      <w:jc w:val="both"/>
    </w:pPr>
    <w:rPr>
      <w:rFonts w:ascii="Times New Roman" w:hAnsi="Times New Roman" w:eastAsia="ＭＳ ゴシック"/>
      <w:spacing w:val="-2"/>
      <w:sz w:val="24"/>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2</Pages>
  <Words>3</Words>
  <Characters>390</Characters>
  <Application>JUST Note</Application>
  <Lines>38</Lines>
  <Paragraphs>9</Paragraphs>
  <CharactersWithSpaces>451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金城 昭彦</dc:creator>
  <cp:lastModifiedBy>儀保 まゆみ</cp:lastModifiedBy>
  <cp:lastPrinted>2026-01-08T14:43:23Z</cp:lastPrinted>
  <dcterms:created xsi:type="dcterms:W3CDTF">2026-01-08T07:48:00Z</dcterms:created>
  <dcterms:modified xsi:type="dcterms:W3CDTF">2026-01-15T09:14:30Z</dcterms:modified>
  <cp:revision>2</cp:revision>
</cp:coreProperties>
</file>