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様式第１号（第８条関係）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18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42"/>
          <w:kern w:val="2"/>
          <w:sz w:val="21"/>
        </w:rPr>
        <w:t>琉球絣の女王派遣申請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autoSpaceDE w:val="0"/>
        <w:autoSpaceDN w:val="0"/>
        <w:ind w:right="315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南風原町長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-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060"/>
        <w:gridCol w:w="204"/>
        <w:gridCol w:w="3258"/>
      </w:tblGrid>
      <w:tr>
        <w:trPr>
          <w:trHeight w:val="1003" w:hRule="atLeast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40640</wp:posOffset>
                      </wp:positionV>
                      <wp:extent cx="66040" cy="6159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66040" cy="615950"/>
                              </a:xfrm>
                              <a:prstGeom prst="leftBracket">
                                <a:avLst>
                                  <a:gd name="adj" fmla="val 7772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_x0000_s1026" style="margin-top:3.2pt;mso-position-vertical-relative:text;mso-position-horizontal-relative:text;position:absolute;height:48.5pt;width:5.2pt;margin-left:254.75pt;z-index:2;" o:allowincell="f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行事主催者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　　　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次のとおり、琉球絣の女王の派遣申請をします。</w:t>
      </w:r>
    </w:p>
    <w:tbl>
      <w:tblPr>
        <w:tblStyle w:val="11"/>
        <w:tblW w:w="0" w:type="auto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630"/>
        <w:gridCol w:w="5892"/>
      </w:tblGrid>
      <w:tr>
        <w:trPr>
          <w:trHeight w:val="57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行事の名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行事の趣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旨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琉球絣の女王の業務内容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琉球絣の女王の派遣人数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琉球絣の女王　　人　　　</w:t>
            </w:r>
          </w:p>
        </w:tc>
      </w:tr>
      <w:tr>
        <w:trPr>
          <w:trHeight w:val="93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40"/>
                <w:kern w:val="2"/>
                <w:sz w:val="21"/>
              </w:rPr>
              <w:t>派遣日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曜日　　時　　分から</w:t>
            </w:r>
          </w:p>
          <w:p>
            <w:pPr>
              <w:pStyle w:val="0"/>
              <w:wordWrap w:val="0"/>
              <w:autoSpaceDE w:val="0"/>
              <w:autoSpaceDN w:val="0"/>
              <w:ind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曜日　　時　　分まで</w:t>
            </w:r>
          </w:p>
        </w:tc>
      </w:tr>
      <w:tr>
        <w:trPr>
          <w:trHeight w:val="55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40"/>
                <w:kern w:val="2"/>
                <w:sz w:val="21"/>
              </w:rPr>
              <w:t>派遣場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担当責任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電話</w:t>
            </w:r>
          </w:p>
        </w:tc>
      </w:tr>
      <w:tr>
        <w:trPr>
          <w:trHeight w:val="256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派遣の条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①琉球絣の女王の安全を守り、事故等については、一切の責任を行事主催者が負う。</w:t>
            </w:r>
          </w:p>
          <w:p>
            <w:pPr>
              <w:pStyle w:val="0"/>
              <w:wordWrap w:val="0"/>
              <w:autoSpaceDE w:val="0"/>
              <w:autoSpaceDN w:val="0"/>
              <w:ind w:left="323" w:right="42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②謝礼金以外の必要経費についても、行事主催者がその実費を負担する。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交通費、着物の場合の着付け代金、着物賃借料など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11"/>
        <w:gridCol w:w="1140"/>
        <w:gridCol w:w="1080"/>
        <w:gridCol w:w="1119"/>
        <w:gridCol w:w="972"/>
      </w:tblGrid>
      <w:tr>
        <w:trPr>
          <w:cantSplit/>
          <w:trHeight w:val="300" w:hRule="atLeast"/>
        </w:trPr>
        <w:tc>
          <w:tcPr>
            <w:tcW w:w="42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spacing w:val="105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班員</w:t>
            </w:r>
          </w:p>
        </w:tc>
      </w:tr>
      <w:tr>
        <w:trPr>
          <w:cantSplit/>
          <w:trHeight w:val="675" w:hRule="atLeast"/>
        </w:trPr>
        <w:tc>
          <w:tcPr>
            <w:tcW w:w="421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Block Text"/>
    <w:basedOn w:val="0"/>
    <w:next w:val="20"/>
    <w:link w:val="0"/>
    <w:uiPriority w:val="0"/>
    <w:pPr>
      <w:wordWrap w:val="0"/>
      <w:autoSpaceDE w:val="0"/>
      <w:autoSpaceDN w:val="0"/>
      <w:ind w:left="323" w:right="420" w:hanging="21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63</Words>
  <Characters>363</Characters>
  <Application>JUST Note</Application>
  <Lines>0</Lines>
  <Paragraphs>0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様式第1号(第8条関係)</dc:title>
  <dc:creator>(株)ぎょうせい</dc:creator>
  <cp:lastModifiedBy>宮城 由衣</cp:lastModifiedBy>
  <cp:lastPrinted>2022-12-12T03:02:10Z</cp:lastPrinted>
  <dcterms:created xsi:type="dcterms:W3CDTF">2012-06-06T16:33:00Z</dcterms:created>
  <dcterms:modified xsi:type="dcterms:W3CDTF">2022-12-12T02:56:28Z</dcterms:modified>
  <cp:revision>13</cp:revision>
</cp:coreProperties>
</file>