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様式第２号（第４条関係）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ヒトパピローマウイルス感染症に係る任意接種償還払い申請用証明書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南風原町長　殿</w:t>
      </w:r>
    </w:p>
    <w:p>
      <w:pPr>
        <w:pStyle w:val="0"/>
        <w:ind w:right="96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（被接種者情報）</w:t>
      </w:r>
      <w:r>
        <w:rPr>
          <w:rFonts w:hint="eastAsia" w:ascii="ＭＳ 明朝" w:hAnsi="ＭＳ 明朝" w:eastAsia="ＭＳ 明朝"/>
          <w:sz w:val="20"/>
        </w:rPr>
        <w:t>※申請者が記入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所：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　名：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生年月日：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上記の者がヒトパピローマウイルス様粒子ワクチンを接種したことを証明します。</w:t>
      </w:r>
    </w:p>
    <w:tbl>
      <w:tblPr>
        <w:tblStyle w:val="11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1"/>
        <w:gridCol w:w="1422"/>
        <w:gridCol w:w="3398"/>
        <w:gridCol w:w="2562"/>
      </w:tblGrid>
      <w:tr>
        <w:trPr>
          <w:cantSplit/>
          <w:trHeight w:val="36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ワクチン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□組換え沈降２価ＨＰＶワクチン</w:t>
            </w:r>
          </w:p>
        </w:tc>
      </w:tr>
      <w:tr>
        <w:trPr>
          <w:cantSplit/>
          <w:trHeight w:val="36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□組換え沈降４価ＨＰＶワクチン</w:t>
            </w:r>
          </w:p>
        </w:tc>
      </w:tr>
      <w:tr>
        <w:trPr>
          <w:cantSplit/>
          <w:trHeight w:val="418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予防接種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を受けた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2"/>
              </w:rPr>
              <w:t>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１回目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ロット番号</w:t>
            </w:r>
          </w:p>
        </w:tc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接種量</w:t>
            </w:r>
          </w:p>
        </w:tc>
      </w:tr>
      <w:tr>
        <w:trPr>
          <w:cantSplit/>
          <w:trHeight w:val="418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mL</w:t>
            </w:r>
          </w:p>
        </w:tc>
      </w:tr>
      <w:tr>
        <w:trPr>
          <w:cantSplit/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</w:t>
            </w:r>
          </w:p>
          <w:p>
            <w:pPr>
              <w:pStyle w:val="0"/>
              <w:spacing w:line="276" w:lineRule="auto"/>
              <w:ind w:firstLine="315" w:firstLineChars="1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２回目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ロット番号</w:t>
            </w:r>
          </w:p>
        </w:tc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接種量</w:t>
            </w:r>
          </w:p>
        </w:tc>
      </w:tr>
      <w:tr>
        <w:trPr>
          <w:cantSplit/>
          <w:trHeight w:val="42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mL</w:t>
            </w:r>
          </w:p>
        </w:tc>
      </w:tr>
      <w:tr>
        <w:trPr>
          <w:cantSplit/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</w:t>
            </w:r>
          </w:p>
          <w:p>
            <w:pPr>
              <w:pStyle w:val="0"/>
              <w:spacing w:line="276" w:lineRule="auto"/>
              <w:ind w:firstLine="315" w:firstLineChars="1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16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３回目</w:t>
            </w:r>
          </w:p>
        </w:tc>
        <w:tc>
          <w:tcPr>
            <w:tcW w:w="339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接種量</w:t>
            </w:r>
          </w:p>
        </w:tc>
      </w:tr>
      <w:tr>
        <w:trPr>
          <w:cantSplit/>
          <w:trHeight w:val="416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mL</w:t>
            </w:r>
          </w:p>
        </w:tc>
      </w:tr>
      <w:tr>
        <w:trPr>
          <w:cantSplit/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</w:t>
            </w:r>
          </w:p>
          <w:p>
            <w:pPr>
              <w:pStyle w:val="0"/>
              <w:spacing w:line="276" w:lineRule="auto"/>
              <w:ind w:firstLine="315" w:firstLineChars="1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実施場所：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医療機関コード：</w:t>
      </w: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医師名：</w:t>
      </w: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医師署名又は記名押印：</w:t>
      </w: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9</Words>
  <Characters>269</Characters>
  <Application>JUST Note</Application>
  <Lines>366</Lines>
  <Paragraphs>40</Paragraphs>
  <Company>厚生労働省</Company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 晟(amano-sun)</dc:creator>
  <cp:lastModifiedBy>大城 太喜</cp:lastModifiedBy>
  <dcterms:created xsi:type="dcterms:W3CDTF">2022-03-14T05:19:00Z</dcterms:created>
  <dcterms:modified xsi:type="dcterms:W3CDTF">2022-04-27T01:30:07Z</dcterms:modified>
  <cp:revision>6</cp:revision>
</cp:coreProperties>
</file>