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jc w:val="both"/>
        <w:rPr>
          <w:rFonts w:hint="default"/>
        </w:rPr>
      </w:pPr>
      <w:bookmarkStart w:id="0" w:name="_GoBack"/>
      <w:bookmarkEnd w:id="0"/>
      <w:r>
        <w:rPr>
          <w:rFonts w:hint="eastAsia"/>
          <w:b w:val="1"/>
        </w:rPr>
        <w:t>○議長　赤嶺奈津江さん</w:t>
      </w:r>
      <w:r>
        <w:rPr>
          <w:rFonts w:hint="eastAsia"/>
        </w:rPr>
        <w:t>　本日の会議を開きます。本日の議事日程は、あらかじめお手元の会議システムに配付してありますので、ご確認ください。</w:t>
      </w:r>
    </w:p>
    <w:p>
      <w:pPr>
        <w:pStyle w:val="0"/>
        <w:widowControl w:val="0"/>
        <w:autoSpaceDE w:val="0"/>
        <w:autoSpaceDN w:val="0"/>
        <w:jc w:val="both"/>
        <w:rPr>
          <w:rFonts w:hint="default"/>
        </w:rPr>
      </w:pPr>
    </w:p>
    <w:p>
      <w:pPr>
        <w:pStyle w:val="0"/>
        <w:widowControl w:val="0"/>
        <w:autoSpaceDE w:val="0"/>
        <w:autoSpaceDN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widowControl w:val="0"/>
        <w:autoSpaceDE w:val="0"/>
        <w:autoSpaceDN w:val="0"/>
        <w:jc w:val="both"/>
        <w:rPr>
          <w:rFonts w:hint="default"/>
        </w:rPr>
      </w:pPr>
    </w:p>
    <w:p>
      <w:pPr>
        <w:pStyle w:val="0"/>
        <w:widowControl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widowControl w:val="0"/>
        <w:autoSpaceDE w:val="0"/>
        <w:autoSpaceDN w:val="0"/>
        <w:jc w:val="both"/>
        <w:rPr>
          <w:rFonts w:hint="default"/>
        </w:rPr>
      </w:pPr>
    </w:p>
    <w:p>
      <w:pPr>
        <w:pStyle w:val="0"/>
        <w:widowControl w:val="0"/>
        <w:autoSpaceDE w:val="0"/>
        <w:autoSpaceDN w:val="0"/>
        <w:jc w:val="both"/>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w:t>
      </w:r>
      <w:r>
        <w:rPr>
          <w:rFonts w:hint="eastAsia"/>
        </w:rPr>
        <w:t>より８番　大宜見洋文</w:t>
      </w:r>
      <w:r>
        <w:rPr>
          <w:rFonts w:hint="default"/>
        </w:rPr>
        <w:t>議員、</w:t>
      </w:r>
      <w:r>
        <w:rPr>
          <w:rFonts w:hint="eastAsia"/>
        </w:rPr>
        <w:t>９番　石垣大志</w:t>
      </w:r>
      <w:r>
        <w:rPr>
          <w:rFonts w:hint="default"/>
        </w:rPr>
        <w:t>議員を指名します。</w:t>
      </w:r>
    </w:p>
    <w:p>
      <w:pPr>
        <w:pStyle w:val="0"/>
        <w:widowControl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日程第２．認定第１号　令和６年度南風原町一般会計歳入歳出決算認定について</w:t>
      </w:r>
    </w:p>
    <w:p>
      <w:pPr>
        <w:pStyle w:val="0"/>
        <w:widowControl w:val="0"/>
        <w:autoSpaceDE w:val="0"/>
        <w:autoSpaceDN w:val="0"/>
        <w:jc w:val="both"/>
        <w:rPr>
          <w:rFonts w:hint="default"/>
        </w:rPr>
      </w:pPr>
    </w:p>
    <w:p>
      <w:pPr>
        <w:pStyle w:val="0"/>
        <w:widowControl w:val="0"/>
        <w:autoSpaceDE w:val="0"/>
        <w:autoSpaceDN w:val="0"/>
        <w:jc w:val="both"/>
        <w:rPr>
          <w:rFonts w:hint="default"/>
        </w:rPr>
      </w:pPr>
      <w:r>
        <w:rPr>
          <w:rFonts w:hint="eastAsia"/>
          <w:b w:val="1"/>
        </w:rPr>
        <w:t>○議長　赤嶺奈津江さん</w:t>
      </w:r>
      <w:r>
        <w:rPr>
          <w:rFonts w:hint="eastAsia"/>
        </w:rPr>
        <w:t>　日程第２．認定第１号　令和６年度南風原町一般会計歳入歳出決算認定についてを議題とします。本案の説明方法については、まず、副町長から提案理由の説明を受けて、その後、添付されている令和６年度南風原町一般会計歳入歳出決算の概要について総務部長が説明いたします。次に、本日は翁長代表監査委員をお呼びしておりますので、代表監査委員より提出された令和６年度南風原町歳入歳出決算審査意見書及び令和６年度南風原町下水道事業会計決算審査意見書についての説明を求めたいと思います。その後、代表監査委員に対する質疑を行います。次に、詳細説明を決算調書資料を用いて各部長から行います。それでは、提出者から提案理由の説明及び決算の概要説明を求めます。副町長。</w:t>
      </w:r>
    </w:p>
    <w:p>
      <w:pPr>
        <w:pStyle w:val="0"/>
        <w:widowControl w:val="0"/>
        <w:overflowPunct w:val="0"/>
        <w:autoSpaceDE w:val="0"/>
        <w:autoSpaceDN w:val="0"/>
        <w:jc w:val="both"/>
        <w:rPr>
          <w:rFonts w:hint="default"/>
        </w:rPr>
      </w:pPr>
      <w:r>
        <w:rPr>
          <w:rFonts w:hint="eastAsia"/>
          <w:b w:val="1"/>
        </w:rPr>
        <w:t>○副町長　新垣吉紀君</w:t>
      </w:r>
      <w:r>
        <w:rPr>
          <w:rFonts w:hint="eastAsia"/>
        </w:rPr>
        <w:t>　おはようございます。認定第１号　令和６年度南風原町一般会計歳入歳出決算認定について　令和６年度南風原町一般会計歳入歳出決算を地方自治法第</w:t>
      </w:r>
      <w:r>
        <w:rPr>
          <w:rFonts w:hint="eastAsia"/>
        </w:rPr>
        <w:t>233</w:t>
      </w:r>
      <w:r>
        <w:rPr>
          <w:rFonts w:hint="eastAsia"/>
        </w:rPr>
        <w:t>条第３項の規定により別紙監査委員の意見をつけて議会の認定に付するものです。内容については、担当者が説明をいたします。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総務部長。</w:t>
      </w:r>
    </w:p>
    <w:p>
      <w:pPr>
        <w:pStyle w:val="0"/>
        <w:widowControl w:val="0"/>
        <w:overflowPunct w:val="0"/>
        <w:autoSpaceDE w:val="0"/>
        <w:autoSpaceDN w:val="0"/>
        <w:jc w:val="both"/>
        <w:rPr>
          <w:rFonts w:hint="default"/>
        </w:rPr>
      </w:pPr>
      <w:r>
        <w:rPr>
          <w:rFonts w:hint="eastAsia"/>
          <w:b w:val="1"/>
        </w:rPr>
        <w:t>○総務部長　新垣圭一君</w:t>
      </w:r>
      <w:r>
        <w:rPr>
          <w:rFonts w:hint="eastAsia"/>
        </w:rPr>
        <w:t>　それでは、令和６年度一般会計歳入歳出決算の概要を説明いたします。</w:t>
      </w:r>
    </w:p>
    <w:p>
      <w:pPr>
        <w:pStyle w:val="0"/>
        <w:widowControl w:val="0"/>
        <w:autoSpaceDE w:val="0"/>
        <w:autoSpaceDN w:val="0"/>
        <w:jc w:val="both"/>
        <w:rPr>
          <w:rFonts w:hint="default"/>
        </w:rPr>
      </w:pPr>
      <w:r>
        <w:rPr>
          <w:rFonts w:hint="eastAsia"/>
        </w:rPr>
        <w:t>　本町の令和６年度一般会計の決算規模は、歳入総額</w:t>
      </w:r>
      <w:r>
        <w:rPr>
          <w:rFonts w:hint="eastAsia"/>
        </w:rPr>
        <w:t>187</w:t>
      </w:r>
      <w:r>
        <w:rPr>
          <w:rFonts w:hint="eastAsia"/>
        </w:rPr>
        <w:t>億</w:t>
      </w:r>
      <w:r>
        <w:rPr>
          <w:rFonts w:hint="eastAsia"/>
        </w:rPr>
        <w:t>7,935</w:t>
      </w:r>
      <w:r>
        <w:rPr>
          <w:rFonts w:hint="eastAsia"/>
        </w:rPr>
        <w:t>万</w:t>
      </w:r>
      <w:r>
        <w:rPr>
          <w:rFonts w:hint="eastAsia"/>
        </w:rPr>
        <w:t>3,000</w:t>
      </w:r>
      <w:r>
        <w:rPr>
          <w:rFonts w:hint="eastAsia"/>
        </w:rPr>
        <w:t>円、歳出総額</w:t>
      </w:r>
      <w:r>
        <w:rPr>
          <w:rFonts w:hint="eastAsia"/>
        </w:rPr>
        <w:t>183</w:t>
      </w:r>
      <w:r>
        <w:rPr>
          <w:rFonts w:hint="eastAsia"/>
        </w:rPr>
        <w:t>億</w:t>
      </w:r>
      <w:r>
        <w:rPr>
          <w:rFonts w:hint="eastAsia"/>
        </w:rPr>
        <w:t>9,481</w:t>
      </w:r>
      <w:r>
        <w:rPr>
          <w:rFonts w:hint="eastAsia"/>
        </w:rPr>
        <w:t>万</w:t>
      </w:r>
      <w:r>
        <w:rPr>
          <w:rFonts w:hint="eastAsia"/>
        </w:rPr>
        <w:t>7,000</w:t>
      </w:r>
      <w:r>
        <w:rPr>
          <w:rFonts w:hint="eastAsia"/>
        </w:rPr>
        <w:t>円で、前年度と比較して歳入で６億</w:t>
      </w:r>
      <w:r>
        <w:rPr>
          <w:rFonts w:hint="eastAsia"/>
        </w:rPr>
        <w:t>8,418</w:t>
      </w:r>
      <w:r>
        <w:rPr>
          <w:rFonts w:hint="eastAsia"/>
        </w:rPr>
        <w:t>万</w:t>
      </w:r>
      <w:r>
        <w:rPr>
          <w:rFonts w:hint="eastAsia"/>
        </w:rPr>
        <w:t>1,000</w:t>
      </w:r>
      <w:r>
        <w:rPr>
          <w:rFonts w:hint="eastAsia"/>
        </w:rPr>
        <w:t>円（</w:t>
      </w:r>
      <w:r>
        <w:rPr>
          <w:rFonts w:hint="eastAsia"/>
        </w:rPr>
        <w:t>3.8</w:t>
      </w:r>
      <w:r>
        <w:rPr>
          <w:rFonts w:hint="eastAsia"/>
        </w:rPr>
        <w:t>％）、歳出で９億</w:t>
      </w:r>
      <w:r>
        <w:rPr>
          <w:rFonts w:hint="eastAsia"/>
        </w:rPr>
        <w:t>6,921</w:t>
      </w:r>
      <w:r>
        <w:rPr>
          <w:rFonts w:hint="eastAsia"/>
        </w:rPr>
        <w:t>万円（</w:t>
      </w:r>
      <w:r>
        <w:rPr>
          <w:rFonts w:hint="eastAsia"/>
        </w:rPr>
        <w:t>5.6</w:t>
      </w:r>
      <w:r>
        <w:rPr>
          <w:rFonts w:hint="eastAsia"/>
        </w:rPr>
        <w:t>％）の増となっています。決算収支は、形式収支が３億</w:t>
      </w:r>
      <w:r>
        <w:rPr>
          <w:rFonts w:hint="eastAsia"/>
        </w:rPr>
        <w:t>8,453</w:t>
      </w:r>
      <w:r>
        <w:rPr>
          <w:rFonts w:hint="eastAsia"/>
        </w:rPr>
        <w:t>万</w:t>
      </w:r>
      <w:r>
        <w:rPr>
          <w:rFonts w:hint="eastAsia"/>
        </w:rPr>
        <w:t>6,000</w:t>
      </w:r>
      <w:r>
        <w:rPr>
          <w:rFonts w:hint="eastAsia"/>
        </w:rPr>
        <w:t>円、これから翌年度へ繰り越すべき財源１億</w:t>
      </w:r>
      <w:r>
        <w:rPr>
          <w:rFonts w:hint="eastAsia"/>
        </w:rPr>
        <w:t>3,001</w:t>
      </w:r>
      <w:r>
        <w:rPr>
          <w:rFonts w:hint="eastAsia"/>
        </w:rPr>
        <w:t>万</w:t>
      </w:r>
      <w:r>
        <w:rPr>
          <w:rFonts w:hint="eastAsia"/>
        </w:rPr>
        <w:t>4,000</w:t>
      </w:r>
      <w:r>
        <w:rPr>
          <w:rFonts w:hint="eastAsia"/>
        </w:rPr>
        <w:t>円を控除した実質収支は２億</w:t>
      </w:r>
      <w:r>
        <w:rPr>
          <w:rFonts w:hint="eastAsia"/>
        </w:rPr>
        <w:t>5,452</w:t>
      </w:r>
      <w:r>
        <w:rPr>
          <w:rFonts w:hint="eastAsia"/>
        </w:rPr>
        <w:t>万</w:t>
      </w:r>
      <w:r>
        <w:rPr>
          <w:rFonts w:hint="eastAsia"/>
        </w:rPr>
        <w:t>2,000</w:t>
      </w:r>
      <w:r>
        <w:rPr>
          <w:rFonts w:hint="eastAsia"/>
        </w:rPr>
        <w:t>円となっており、この実質収支から前年度の実質収支３億</w:t>
      </w:r>
      <w:r>
        <w:rPr>
          <w:rFonts w:hint="eastAsia"/>
        </w:rPr>
        <w:t>6,332</w:t>
      </w:r>
      <w:r>
        <w:rPr>
          <w:rFonts w:hint="eastAsia"/>
        </w:rPr>
        <w:t>万</w:t>
      </w:r>
      <w:r>
        <w:rPr>
          <w:rFonts w:hint="eastAsia"/>
        </w:rPr>
        <w:t>7,000</w:t>
      </w:r>
      <w:r>
        <w:rPr>
          <w:rFonts w:hint="eastAsia"/>
        </w:rPr>
        <w:t>円を差し引いた単年度収支が１億</w:t>
      </w:r>
      <w:r>
        <w:rPr>
          <w:rFonts w:hint="eastAsia"/>
        </w:rPr>
        <w:t>8,080</w:t>
      </w:r>
      <w:r>
        <w:rPr>
          <w:rFonts w:hint="eastAsia"/>
        </w:rPr>
        <w:t>万</w:t>
      </w:r>
      <w:r>
        <w:rPr>
          <w:rFonts w:hint="eastAsia"/>
        </w:rPr>
        <w:t>5,000</w:t>
      </w:r>
      <w:r>
        <w:rPr>
          <w:rFonts w:hint="eastAsia"/>
        </w:rPr>
        <w:t>円の減、財政調整基金積立金２億</w:t>
      </w:r>
      <w:r>
        <w:rPr>
          <w:rFonts w:hint="eastAsia"/>
        </w:rPr>
        <w:t>1,069</w:t>
      </w:r>
      <w:r>
        <w:rPr>
          <w:rFonts w:hint="eastAsia"/>
        </w:rPr>
        <w:t>万</w:t>
      </w:r>
      <w:r>
        <w:rPr>
          <w:rFonts w:hint="eastAsia"/>
        </w:rPr>
        <w:t>6,000</w:t>
      </w:r>
      <w:r>
        <w:rPr>
          <w:rFonts w:hint="eastAsia"/>
        </w:rPr>
        <w:t>円を加えた実質単年度収支は</w:t>
      </w:r>
      <w:r>
        <w:rPr>
          <w:rFonts w:hint="eastAsia"/>
        </w:rPr>
        <w:t>9,289</w:t>
      </w:r>
      <w:r>
        <w:rPr>
          <w:rFonts w:hint="eastAsia"/>
        </w:rPr>
        <w:t>万</w:t>
      </w:r>
      <w:r>
        <w:rPr>
          <w:rFonts w:hint="eastAsia"/>
        </w:rPr>
        <w:t>1,000</w:t>
      </w:r>
      <w:r>
        <w:rPr>
          <w:rFonts w:hint="eastAsia"/>
        </w:rPr>
        <w:t>円の黒字となっています。</w:t>
      </w:r>
    </w:p>
    <w:p>
      <w:pPr>
        <w:pStyle w:val="0"/>
        <w:widowControl w:val="0"/>
        <w:overflowPunct w:val="0"/>
        <w:autoSpaceDE w:val="0"/>
        <w:autoSpaceDN w:val="0"/>
        <w:jc w:val="both"/>
        <w:rPr>
          <w:rFonts w:hint="default"/>
        </w:rPr>
      </w:pPr>
      <w:r>
        <w:rPr>
          <w:rFonts w:hint="eastAsia"/>
        </w:rPr>
        <w:t>　次に、歳入の決算概要についてご説明いたします。主な歳入項目における自主財源・依存財源別の増減率を前年度と比較した場合、自主財源は２億</w:t>
      </w:r>
      <w:r>
        <w:rPr>
          <w:rFonts w:hint="eastAsia"/>
        </w:rPr>
        <w:t>9,469</w:t>
      </w:r>
      <w:r>
        <w:rPr>
          <w:rFonts w:hint="eastAsia"/>
        </w:rPr>
        <w:t>万</w:t>
      </w:r>
      <w:r>
        <w:rPr>
          <w:rFonts w:hint="eastAsia"/>
        </w:rPr>
        <w:t>1,000</w:t>
      </w:r>
      <w:r>
        <w:rPr>
          <w:rFonts w:hint="default"/>
        </w:rPr>
        <w:t>円（</w:t>
      </w:r>
      <w:r>
        <w:rPr>
          <w:rFonts w:hint="eastAsia"/>
        </w:rPr>
        <w:t>4.2</w:t>
      </w:r>
      <w:r>
        <w:rPr>
          <w:rFonts w:hint="default"/>
        </w:rPr>
        <w:t>％）の減、依存財源は</w:t>
      </w:r>
      <w:r>
        <w:rPr>
          <w:rFonts w:hint="eastAsia"/>
        </w:rPr>
        <w:t>９億</w:t>
      </w:r>
      <w:r>
        <w:rPr>
          <w:rFonts w:hint="eastAsia"/>
        </w:rPr>
        <w:t>7,887</w:t>
      </w:r>
      <w:r>
        <w:rPr>
          <w:rFonts w:hint="eastAsia"/>
        </w:rPr>
        <w:t>万</w:t>
      </w:r>
      <w:r>
        <w:rPr>
          <w:rFonts w:hint="eastAsia"/>
        </w:rPr>
        <w:t>2,000</w:t>
      </w:r>
      <w:r>
        <w:rPr>
          <w:rFonts w:hint="eastAsia"/>
        </w:rPr>
        <w:t>円</w:t>
      </w:r>
      <w:r>
        <w:rPr>
          <w:rFonts w:hint="default"/>
        </w:rPr>
        <w:t>（</w:t>
      </w:r>
      <w:r>
        <w:rPr>
          <w:rFonts w:hint="eastAsia"/>
        </w:rPr>
        <w:t>8.9</w:t>
      </w:r>
      <w:r>
        <w:rPr>
          <w:rFonts w:hint="default"/>
        </w:rPr>
        <w:t>％）の増とな</w:t>
      </w:r>
      <w:r>
        <w:rPr>
          <w:rFonts w:hint="eastAsia"/>
        </w:rPr>
        <w:t>っています。</w:t>
      </w:r>
    </w:p>
    <w:p>
      <w:pPr>
        <w:pStyle w:val="0"/>
        <w:widowControl w:val="0"/>
        <w:overflowPunct w:val="0"/>
        <w:autoSpaceDE w:val="0"/>
        <w:autoSpaceDN w:val="0"/>
        <w:jc w:val="both"/>
        <w:rPr>
          <w:rFonts w:hint="default"/>
        </w:rPr>
      </w:pPr>
      <w:r>
        <w:rPr>
          <w:rFonts w:hint="eastAsia"/>
        </w:rPr>
        <w:t>　まず、自主財源の大部分を占める町税においては</w:t>
      </w:r>
      <w:r>
        <w:rPr>
          <w:rFonts w:hint="eastAsia"/>
        </w:rPr>
        <w:t>5,209</w:t>
      </w:r>
      <w:r>
        <w:rPr>
          <w:rFonts w:hint="eastAsia"/>
        </w:rPr>
        <w:t>万</w:t>
      </w:r>
      <w:r>
        <w:rPr>
          <w:rFonts w:hint="eastAsia"/>
        </w:rPr>
        <w:t>2,000</w:t>
      </w:r>
      <w:r>
        <w:rPr>
          <w:rFonts w:hint="default"/>
        </w:rPr>
        <w:t>円（</w:t>
      </w:r>
      <w:r>
        <w:rPr>
          <w:rFonts w:hint="eastAsia"/>
        </w:rPr>
        <w:t>1.1</w:t>
      </w:r>
      <w:r>
        <w:rPr>
          <w:rFonts w:hint="default"/>
        </w:rPr>
        <w:t>％）の増となっ</w:t>
      </w:r>
      <w:r>
        <w:rPr>
          <w:rFonts w:hint="eastAsia"/>
        </w:rPr>
        <w:t>ています。税目別では町民税のうち個人町民税は納税義務者数は増加しているものの定額減税の実施により課税額が減少したこと等により</w:t>
      </w:r>
      <w:r>
        <w:rPr>
          <w:rFonts w:hint="eastAsia"/>
        </w:rPr>
        <w:t>8,021</w:t>
      </w:r>
      <w:r>
        <w:rPr>
          <w:rFonts w:hint="eastAsia"/>
        </w:rPr>
        <w:t>万</w:t>
      </w:r>
      <w:r>
        <w:rPr>
          <w:rFonts w:hint="eastAsia"/>
        </w:rPr>
        <w:t>6,000</w:t>
      </w:r>
      <w:r>
        <w:rPr>
          <w:rFonts w:hint="default"/>
        </w:rPr>
        <w:t>円の減、企業収益</w:t>
      </w:r>
      <w:r>
        <w:rPr>
          <w:rFonts w:hint="eastAsia"/>
        </w:rPr>
        <w:t>の増による法人税割課税額が増えたこと等により</w:t>
      </w:r>
      <w:r>
        <w:rPr>
          <w:rFonts w:hint="eastAsia"/>
        </w:rPr>
        <w:t>3,929</w:t>
      </w:r>
      <w:r>
        <w:rPr>
          <w:rFonts w:hint="eastAsia"/>
        </w:rPr>
        <w:t>万</w:t>
      </w:r>
      <w:r>
        <w:rPr>
          <w:rFonts w:hint="eastAsia"/>
        </w:rPr>
        <w:t>1,000</w:t>
      </w:r>
      <w:r>
        <w:rPr>
          <w:rFonts w:hint="default"/>
        </w:rPr>
        <w:t>円の増で、町民税全体で</w:t>
      </w:r>
      <w:r>
        <w:rPr>
          <w:rFonts w:hint="eastAsia"/>
        </w:rPr>
        <w:t>は</w:t>
      </w:r>
      <w:r>
        <w:rPr>
          <w:rFonts w:hint="eastAsia"/>
        </w:rPr>
        <w:t>4,092</w:t>
      </w:r>
      <w:r>
        <w:rPr>
          <w:rFonts w:hint="eastAsia"/>
        </w:rPr>
        <w:t>万</w:t>
      </w:r>
      <w:r>
        <w:rPr>
          <w:rFonts w:hint="eastAsia"/>
        </w:rPr>
        <w:t>5,000</w:t>
      </w:r>
      <w:r>
        <w:rPr>
          <w:rFonts w:hint="default"/>
        </w:rPr>
        <w:t>円（</w:t>
      </w:r>
      <w:r>
        <w:rPr>
          <w:rFonts w:hint="eastAsia"/>
        </w:rPr>
        <w:t>2.0</w:t>
      </w:r>
      <w:r>
        <w:rPr>
          <w:rFonts w:hint="default"/>
        </w:rPr>
        <w:t>％）の減となっています。固定資産税は宅地面積や新築家屋の</w:t>
      </w:r>
      <w:r>
        <w:rPr>
          <w:rFonts w:hint="eastAsia"/>
        </w:rPr>
        <w:t>増等により</w:t>
      </w:r>
      <w:r>
        <w:rPr>
          <w:rFonts w:hint="eastAsia"/>
        </w:rPr>
        <w:t>8,497</w:t>
      </w:r>
      <w:r>
        <w:rPr>
          <w:rFonts w:hint="eastAsia"/>
        </w:rPr>
        <w:t>万</w:t>
      </w:r>
      <w:r>
        <w:rPr>
          <w:rFonts w:hint="eastAsia"/>
        </w:rPr>
        <w:t>3,000</w:t>
      </w:r>
      <w:r>
        <w:rPr>
          <w:rFonts w:hint="default"/>
        </w:rPr>
        <w:t>円（</w:t>
      </w:r>
      <w:r>
        <w:rPr>
          <w:rFonts w:hint="eastAsia"/>
        </w:rPr>
        <w:t>3.8</w:t>
      </w:r>
      <w:r>
        <w:rPr>
          <w:rFonts w:hint="default"/>
        </w:rPr>
        <w:t>％）の増、軽自動車税は新税率への移行等により</w:t>
      </w:r>
      <w:r>
        <w:rPr>
          <w:rFonts w:hint="eastAsia"/>
        </w:rPr>
        <w:t>533</w:t>
      </w:r>
      <w:r>
        <w:rPr>
          <w:rFonts w:hint="eastAsia"/>
        </w:rPr>
        <w:t>万</w:t>
      </w:r>
      <w:r>
        <w:rPr>
          <w:rFonts w:hint="eastAsia"/>
        </w:rPr>
        <w:t>5,000</w:t>
      </w:r>
      <w:r>
        <w:rPr>
          <w:rFonts w:hint="eastAsia"/>
        </w:rPr>
        <w:t>円（</w:t>
      </w:r>
      <w:r>
        <w:rPr>
          <w:rFonts w:hint="eastAsia"/>
        </w:rPr>
        <w:t>3.3</w:t>
      </w:r>
      <w:r>
        <w:rPr>
          <w:rFonts w:hint="default"/>
        </w:rPr>
        <w:t>％）の増、町たばこ税は消費本数の増等により</w:t>
      </w:r>
      <w:r>
        <w:rPr>
          <w:rFonts w:hint="eastAsia"/>
        </w:rPr>
        <w:t>270</w:t>
      </w:r>
      <w:r>
        <w:rPr>
          <w:rFonts w:hint="eastAsia"/>
        </w:rPr>
        <w:t>万</w:t>
      </w:r>
      <w:r>
        <w:rPr>
          <w:rFonts w:hint="eastAsia"/>
        </w:rPr>
        <w:t>9,000</w:t>
      </w:r>
      <w:r>
        <w:rPr>
          <w:rFonts w:hint="default"/>
        </w:rPr>
        <w:t>円（</w:t>
      </w:r>
      <w:r>
        <w:rPr>
          <w:rFonts w:hint="eastAsia"/>
        </w:rPr>
        <w:t>1.1</w:t>
      </w:r>
      <w:r>
        <w:rPr>
          <w:rFonts w:hint="default"/>
        </w:rPr>
        <w:t>％）の増とな</w:t>
      </w:r>
      <w:r>
        <w:rPr>
          <w:rFonts w:hint="eastAsia"/>
        </w:rPr>
        <w:t>っています。その他の自主財源については、寄附金がふるさと寄附金の件数減により１億</w:t>
      </w:r>
      <w:r>
        <w:rPr>
          <w:rFonts w:hint="eastAsia"/>
        </w:rPr>
        <w:t>4,285</w:t>
      </w:r>
      <w:r>
        <w:rPr>
          <w:rFonts w:hint="eastAsia"/>
        </w:rPr>
        <w:t>万</w:t>
      </w:r>
      <w:r>
        <w:rPr>
          <w:rFonts w:hint="default"/>
        </w:rPr>
        <w:t>円（</w:t>
      </w:r>
      <w:r>
        <w:rPr>
          <w:rFonts w:hint="eastAsia"/>
        </w:rPr>
        <w:t>33.1</w:t>
      </w:r>
      <w:r>
        <w:rPr>
          <w:rFonts w:hint="default"/>
        </w:rPr>
        <w:t>％）の減、繰入金が財政調整基金繰入金等の減により</w:t>
      </w:r>
      <w:r>
        <w:rPr>
          <w:rFonts w:hint="eastAsia"/>
        </w:rPr>
        <w:t>４億</w:t>
      </w:r>
      <w:r>
        <w:rPr>
          <w:rFonts w:hint="eastAsia"/>
        </w:rPr>
        <w:t>6,339</w:t>
      </w:r>
      <w:r>
        <w:rPr>
          <w:rFonts w:hint="eastAsia"/>
        </w:rPr>
        <w:t>万</w:t>
      </w:r>
      <w:r>
        <w:rPr>
          <w:rFonts w:hint="eastAsia"/>
        </w:rPr>
        <w:t>6,000</w:t>
      </w:r>
      <w:r>
        <w:rPr>
          <w:rFonts w:hint="eastAsia"/>
        </w:rPr>
        <w:t>円（</w:t>
      </w:r>
      <w:r>
        <w:rPr>
          <w:rFonts w:hint="eastAsia"/>
        </w:rPr>
        <w:t>70.6</w:t>
      </w:r>
      <w:r>
        <w:rPr>
          <w:rFonts w:hint="default"/>
        </w:rPr>
        <w:t>％）の減、諸収入が地域公共交通システム実証運行事業に伴う共創モデ</w:t>
      </w:r>
      <w:r>
        <w:rPr>
          <w:rFonts w:hint="eastAsia"/>
        </w:rPr>
        <w:t>ル実証運行事業補助金の皆増等により</w:t>
      </w:r>
      <w:r>
        <w:rPr>
          <w:rFonts w:hint="eastAsia"/>
        </w:rPr>
        <w:t>7,554</w:t>
      </w:r>
      <w:r>
        <w:rPr>
          <w:rFonts w:hint="eastAsia"/>
        </w:rPr>
        <w:t>万</w:t>
      </w:r>
      <w:r>
        <w:rPr>
          <w:rFonts w:hint="default"/>
        </w:rPr>
        <w:t>円（</w:t>
      </w:r>
      <w:r>
        <w:rPr>
          <w:rFonts w:hint="eastAsia"/>
        </w:rPr>
        <w:t>13.6</w:t>
      </w:r>
      <w:r>
        <w:rPr>
          <w:rFonts w:hint="default"/>
        </w:rPr>
        <w:t>％）の増となっています。</w:t>
      </w:r>
    </w:p>
    <w:p>
      <w:pPr>
        <w:pStyle w:val="0"/>
        <w:widowControl w:val="0"/>
        <w:overflowPunct w:val="0"/>
        <w:autoSpaceDE w:val="0"/>
        <w:autoSpaceDN w:val="0"/>
        <w:jc w:val="both"/>
        <w:rPr>
          <w:rFonts w:hint="default"/>
        </w:rPr>
      </w:pPr>
      <w:r>
        <w:rPr>
          <w:rFonts w:hint="eastAsia"/>
        </w:rPr>
        <w:t>　次に依存財源では、地方特例交付金が、定額減税の実施に伴う減収補填に対する増等により１億</w:t>
      </w:r>
      <w:r>
        <w:rPr>
          <w:rFonts w:hint="eastAsia"/>
        </w:rPr>
        <w:t>7,567</w:t>
      </w:r>
      <w:r>
        <w:rPr>
          <w:rFonts w:hint="eastAsia"/>
        </w:rPr>
        <w:t>万</w:t>
      </w:r>
      <w:r>
        <w:rPr>
          <w:rFonts w:hint="eastAsia"/>
        </w:rPr>
        <w:t>2,000</w:t>
      </w:r>
      <w:r>
        <w:rPr>
          <w:rFonts w:hint="default"/>
        </w:rPr>
        <w:t>円（</w:t>
      </w:r>
      <w:r>
        <w:rPr>
          <w:rFonts w:hint="eastAsia"/>
        </w:rPr>
        <w:t>493.0</w:t>
      </w:r>
      <w:r>
        <w:rPr>
          <w:rFonts w:hint="default"/>
        </w:rPr>
        <w:t>％）の増となっています。地方交付税は、国の追加</w:t>
      </w:r>
      <w:r>
        <w:rPr>
          <w:rFonts w:hint="eastAsia"/>
        </w:rPr>
        <w:t>交付による普通交付税の増等により２億</w:t>
      </w:r>
      <w:r>
        <w:rPr>
          <w:rFonts w:hint="eastAsia"/>
        </w:rPr>
        <w:t>8,333</w:t>
      </w:r>
      <w:r>
        <w:rPr>
          <w:rFonts w:hint="eastAsia"/>
        </w:rPr>
        <w:t>万</w:t>
      </w:r>
      <w:r>
        <w:rPr>
          <w:rFonts w:hint="eastAsia"/>
        </w:rPr>
        <w:t>5,000</w:t>
      </w:r>
      <w:r>
        <w:rPr>
          <w:rFonts w:hint="default"/>
        </w:rPr>
        <w:t>円（</w:t>
      </w:r>
      <w:r>
        <w:rPr>
          <w:rFonts w:hint="eastAsia"/>
        </w:rPr>
        <w:t>10.0</w:t>
      </w:r>
      <w:r>
        <w:rPr>
          <w:rFonts w:hint="default"/>
        </w:rPr>
        <w:t>％）の増となっています。国</w:t>
      </w:r>
      <w:r>
        <w:rPr>
          <w:rFonts w:hint="eastAsia"/>
        </w:rPr>
        <w:t>庫支出金は、物価高騰対策に対する物価高騰対応重点支援地方創生臨時交付金の増等により３億</w:t>
      </w:r>
      <w:r>
        <w:rPr>
          <w:rFonts w:hint="eastAsia"/>
        </w:rPr>
        <w:t>6,034</w:t>
      </w:r>
      <w:r>
        <w:rPr>
          <w:rFonts w:hint="eastAsia"/>
        </w:rPr>
        <w:t>万</w:t>
      </w:r>
      <w:r>
        <w:rPr>
          <w:rFonts w:hint="eastAsia"/>
        </w:rPr>
        <w:t>2,000</w:t>
      </w:r>
      <w:r>
        <w:rPr>
          <w:rFonts w:hint="default"/>
        </w:rPr>
        <w:t>円（</w:t>
      </w:r>
      <w:r>
        <w:rPr>
          <w:rFonts w:hint="eastAsia"/>
        </w:rPr>
        <w:t>8.6</w:t>
      </w:r>
      <w:r>
        <w:rPr>
          <w:rFonts w:hint="default"/>
        </w:rPr>
        <w:t>％）の増となっています。県支出金は、防災体制強化</w:t>
      </w:r>
      <w:r>
        <w:rPr>
          <w:rFonts w:hint="eastAsia"/>
        </w:rPr>
        <w:t>事業の増等による沖縄振興特別推進交付金の増、介護訓練等給付費県負担金の増等により２億</w:t>
      </w:r>
      <w:r>
        <w:rPr>
          <w:rFonts w:hint="eastAsia"/>
        </w:rPr>
        <w:t>5,804</w:t>
      </w:r>
      <w:r>
        <w:rPr>
          <w:rFonts w:hint="eastAsia"/>
        </w:rPr>
        <w:t>万</w:t>
      </w:r>
      <w:r>
        <w:rPr>
          <w:rFonts w:hint="eastAsia"/>
        </w:rPr>
        <w:t>4,000</w:t>
      </w:r>
      <w:r>
        <w:rPr>
          <w:rFonts w:hint="default"/>
        </w:rPr>
        <w:t>円（</w:t>
      </w:r>
      <w:r>
        <w:rPr>
          <w:rFonts w:hint="eastAsia"/>
        </w:rPr>
        <w:t>10.8</w:t>
      </w:r>
      <w:r>
        <w:rPr>
          <w:rFonts w:hint="default"/>
        </w:rPr>
        <w:t>％）の増となっています。地方債は、北丘小学校体育</w:t>
      </w:r>
      <w:r>
        <w:rPr>
          <w:rFonts w:hint="eastAsia"/>
        </w:rPr>
        <w:t>館整備事業債の減等により２億</w:t>
      </w:r>
      <w:r>
        <w:rPr>
          <w:rFonts w:hint="eastAsia"/>
        </w:rPr>
        <w:t>2,620</w:t>
      </w:r>
      <w:r>
        <w:rPr>
          <w:rFonts w:hint="eastAsia"/>
        </w:rPr>
        <w:t>万</w:t>
      </w:r>
      <w:r>
        <w:rPr>
          <w:rFonts w:hint="default"/>
        </w:rPr>
        <w:t>円（</w:t>
      </w:r>
      <w:r>
        <w:rPr>
          <w:rFonts w:hint="eastAsia"/>
        </w:rPr>
        <w:t>48.7</w:t>
      </w:r>
      <w:r>
        <w:rPr>
          <w:rFonts w:hint="default"/>
        </w:rPr>
        <w:t>％）の減となっています。</w:t>
      </w:r>
    </w:p>
    <w:p>
      <w:pPr>
        <w:pStyle w:val="0"/>
        <w:widowControl w:val="0"/>
        <w:overflowPunct w:val="0"/>
        <w:autoSpaceDE w:val="0"/>
        <w:autoSpaceDN w:val="0"/>
        <w:jc w:val="both"/>
        <w:rPr>
          <w:rFonts w:hint="default"/>
        </w:rPr>
      </w:pPr>
      <w:r>
        <w:rPr>
          <w:rFonts w:hint="eastAsia"/>
        </w:rPr>
        <w:t>　続いて、歳出の決算概要についてご説明いたします。歳出の各経費別（性質別）の決算は、義務的経費で対前年度比</w:t>
      </w:r>
      <w:r>
        <w:rPr>
          <w:rFonts w:hint="eastAsia"/>
        </w:rPr>
        <w:t>11</w:t>
      </w:r>
      <w:r>
        <w:rPr>
          <w:rFonts w:hint="eastAsia"/>
        </w:rPr>
        <w:t>億</w:t>
      </w:r>
      <w:r>
        <w:rPr>
          <w:rFonts w:hint="eastAsia"/>
        </w:rPr>
        <w:t>694</w:t>
      </w:r>
      <w:r>
        <w:rPr>
          <w:rFonts w:hint="eastAsia"/>
        </w:rPr>
        <w:t>万</w:t>
      </w:r>
      <w:r>
        <w:rPr>
          <w:rFonts w:hint="eastAsia"/>
        </w:rPr>
        <w:t>2,000</w:t>
      </w:r>
      <w:r>
        <w:rPr>
          <w:rFonts w:hint="default"/>
        </w:rPr>
        <w:t>円（</w:t>
      </w:r>
      <w:r>
        <w:rPr>
          <w:rFonts w:hint="eastAsia"/>
        </w:rPr>
        <w:t>11.2</w:t>
      </w:r>
      <w:r>
        <w:rPr>
          <w:rFonts w:hint="default"/>
        </w:rPr>
        <w:t>％）の増となっています。項目別では、人件費が主に国の法律改正に伴う職員給</w:t>
      </w:r>
      <w:r>
        <w:rPr>
          <w:rFonts w:hint="eastAsia"/>
        </w:rPr>
        <w:t>与増等により３億</w:t>
      </w:r>
      <w:r>
        <w:rPr>
          <w:rFonts w:hint="eastAsia"/>
        </w:rPr>
        <w:t>495</w:t>
      </w:r>
      <w:r>
        <w:rPr>
          <w:rFonts w:hint="eastAsia"/>
        </w:rPr>
        <w:t>万</w:t>
      </w:r>
      <w:r>
        <w:rPr>
          <w:rFonts w:hint="eastAsia"/>
        </w:rPr>
        <w:t>6,000</w:t>
      </w:r>
      <w:r>
        <w:rPr>
          <w:rFonts w:hint="default"/>
        </w:rPr>
        <w:t>円（</w:t>
      </w:r>
      <w:r>
        <w:rPr>
          <w:rFonts w:hint="eastAsia"/>
        </w:rPr>
        <w:t>12.2</w:t>
      </w:r>
      <w:r>
        <w:rPr>
          <w:rFonts w:hint="default"/>
        </w:rPr>
        <w:t>％）の増、扶助費が低所得世帯等に対する電力・ガ</w:t>
      </w:r>
      <w:r>
        <w:rPr>
          <w:rFonts w:hint="eastAsia"/>
        </w:rPr>
        <w:t>ス・食料品等価格高騰支援給付金の皆減はあるものの、給付金・定額減税一体支援給付金の増等により８億</w:t>
      </w:r>
      <w:r>
        <w:rPr>
          <w:rFonts w:hint="eastAsia"/>
        </w:rPr>
        <w:t>3,689</w:t>
      </w:r>
      <w:r>
        <w:rPr>
          <w:rFonts w:hint="eastAsia"/>
        </w:rPr>
        <w:t>万</w:t>
      </w:r>
      <w:r>
        <w:rPr>
          <w:rFonts w:hint="default"/>
        </w:rPr>
        <w:t>円（</w:t>
      </w:r>
      <w:r>
        <w:rPr>
          <w:rFonts w:hint="eastAsia"/>
        </w:rPr>
        <w:t>13.1</w:t>
      </w:r>
      <w:r>
        <w:rPr>
          <w:rFonts w:hint="default"/>
        </w:rPr>
        <w:t>％）の増となっています。</w:t>
      </w:r>
    </w:p>
    <w:p>
      <w:pPr>
        <w:pStyle w:val="0"/>
        <w:widowControl w:val="0"/>
        <w:overflowPunct w:val="0"/>
        <w:autoSpaceDE w:val="0"/>
        <w:autoSpaceDN w:val="0"/>
        <w:jc w:val="both"/>
        <w:rPr>
          <w:rFonts w:hint="default"/>
        </w:rPr>
      </w:pPr>
      <w:r>
        <w:rPr>
          <w:rFonts w:hint="eastAsia"/>
        </w:rPr>
        <w:t>　次に投資的経費は、普通建設事業費において北丘小学校体育館等整備事業の減はあるものの、津嘉山公園整備事業の増や防災体制強化事業の増等により</w:t>
      </w:r>
      <w:r>
        <w:rPr>
          <w:rFonts w:hint="eastAsia"/>
        </w:rPr>
        <w:t>8,562</w:t>
      </w:r>
      <w:r>
        <w:rPr>
          <w:rFonts w:hint="eastAsia"/>
        </w:rPr>
        <w:t>万</w:t>
      </w:r>
      <w:r>
        <w:rPr>
          <w:rFonts w:hint="eastAsia"/>
        </w:rPr>
        <w:t>3,000</w:t>
      </w:r>
      <w:r>
        <w:rPr>
          <w:rFonts w:hint="default"/>
        </w:rPr>
        <w:t>円（</w:t>
      </w:r>
      <w:r>
        <w:rPr>
          <w:rFonts w:hint="eastAsia"/>
        </w:rPr>
        <w:t>12.7</w:t>
      </w:r>
      <w:r>
        <w:rPr>
          <w:rFonts w:hint="default"/>
        </w:rPr>
        <w:t>％）の増となっています。</w:t>
      </w:r>
    </w:p>
    <w:p>
      <w:pPr>
        <w:pStyle w:val="0"/>
        <w:widowControl w:val="0"/>
        <w:overflowPunct w:val="0"/>
        <w:autoSpaceDE w:val="0"/>
        <w:autoSpaceDN w:val="0"/>
        <w:jc w:val="both"/>
        <w:rPr>
          <w:rFonts w:hint="default"/>
        </w:rPr>
      </w:pPr>
      <w:r>
        <w:rPr>
          <w:rFonts w:hint="eastAsia"/>
        </w:rPr>
        <w:t>　また、その他の経費については、全体で２億</w:t>
      </w:r>
      <w:r>
        <w:rPr>
          <w:rFonts w:hint="eastAsia"/>
        </w:rPr>
        <w:t>2,335</w:t>
      </w:r>
      <w:r>
        <w:rPr>
          <w:rFonts w:hint="eastAsia"/>
        </w:rPr>
        <w:t>万</w:t>
      </w:r>
      <w:r>
        <w:rPr>
          <w:rFonts w:hint="eastAsia"/>
        </w:rPr>
        <w:t>5,000</w:t>
      </w:r>
      <w:r>
        <w:rPr>
          <w:rFonts w:hint="default"/>
        </w:rPr>
        <w:t>円（</w:t>
      </w:r>
      <w:r>
        <w:rPr>
          <w:rFonts w:hint="eastAsia"/>
        </w:rPr>
        <w:t>3.3</w:t>
      </w:r>
      <w:r>
        <w:rPr>
          <w:rFonts w:hint="default"/>
        </w:rPr>
        <w:t>％）の減となっており、</w:t>
      </w:r>
      <w:r>
        <w:rPr>
          <w:rFonts w:hint="eastAsia"/>
        </w:rPr>
        <w:t>維持補修費が河川の緊急浚渫推進工事の減や庁舎維持管理等工事の減等により１億</w:t>
      </w:r>
      <w:r>
        <w:rPr>
          <w:rFonts w:hint="eastAsia"/>
        </w:rPr>
        <w:t>3,516</w:t>
      </w:r>
      <w:r>
        <w:rPr>
          <w:rFonts w:hint="eastAsia"/>
        </w:rPr>
        <w:t>万</w:t>
      </w:r>
      <w:r>
        <w:rPr>
          <w:rFonts w:hint="eastAsia"/>
        </w:rPr>
        <w:t>1,000</w:t>
      </w:r>
      <w:r>
        <w:rPr>
          <w:rFonts w:hint="default"/>
        </w:rPr>
        <w:t>円（</w:t>
      </w:r>
      <w:r>
        <w:rPr>
          <w:rFonts w:hint="eastAsia"/>
        </w:rPr>
        <w:t>65.5</w:t>
      </w:r>
      <w:r>
        <w:rPr>
          <w:rFonts w:hint="default"/>
        </w:rPr>
        <w:t>％）の減、補助費等が価格高騰生活者支援事業補助金の皆減は</w:t>
      </w:r>
      <w:r>
        <w:rPr>
          <w:rFonts w:hint="eastAsia"/>
        </w:rPr>
        <w:t>あるものの、固定資産税過誤納還付金等の増や学童クラブ補助金の増等により１億</w:t>
      </w:r>
      <w:r>
        <w:rPr>
          <w:rFonts w:hint="eastAsia"/>
        </w:rPr>
        <w:t>749</w:t>
      </w:r>
      <w:r>
        <w:rPr>
          <w:rFonts w:hint="eastAsia"/>
        </w:rPr>
        <w:t>万</w:t>
      </w:r>
      <w:r>
        <w:rPr>
          <w:rFonts w:hint="eastAsia"/>
        </w:rPr>
        <w:t>5,000</w:t>
      </w:r>
      <w:r>
        <w:rPr>
          <w:rFonts w:hint="default"/>
        </w:rPr>
        <w:t>円（</w:t>
      </w:r>
      <w:r>
        <w:rPr>
          <w:rFonts w:hint="eastAsia"/>
        </w:rPr>
        <w:t>4.9</w:t>
      </w:r>
      <w:r>
        <w:rPr>
          <w:rFonts w:hint="default"/>
        </w:rPr>
        <w:t>％）の増となっています。また、積立金は財政調整基金積立金やふるさ</w:t>
      </w:r>
      <w:r>
        <w:rPr>
          <w:rFonts w:hint="eastAsia"/>
        </w:rPr>
        <w:t>と寄附金の減等により</w:t>
      </w:r>
      <w:r>
        <w:rPr>
          <w:rFonts w:hint="eastAsia"/>
        </w:rPr>
        <w:t>3,406</w:t>
      </w:r>
      <w:r>
        <w:rPr>
          <w:rFonts w:hint="eastAsia"/>
        </w:rPr>
        <w:t>万</w:t>
      </w:r>
      <w:r>
        <w:rPr>
          <w:rFonts w:hint="eastAsia"/>
        </w:rPr>
        <w:t>8,000</w:t>
      </w:r>
      <w:r>
        <w:rPr>
          <w:rFonts w:hint="default"/>
        </w:rPr>
        <w:t>円（</w:t>
      </w:r>
      <w:r>
        <w:rPr>
          <w:rFonts w:hint="eastAsia"/>
        </w:rPr>
        <w:t>7.5</w:t>
      </w:r>
      <w:r>
        <w:rPr>
          <w:rFonts w:hint="default"/>
        </w:rPr>
        <w:t>％）の減、繰出金は国民健康保険特別会計へ</w:t>
      </w:r>
      <w:r>
        <w:rPr>
          <w:rFonts w:hint="eastAsia"/>
        </w:rPr>
        <w:t>の繰出金の減等により１億</w:t>
      </w:r>
      <w:r>
        <w:rPr>
          <w:rFonts w:hint="eastAsia"/>
        </w:rPr>
        <w:t>3,408</w:t>
      </w:r>
      <w:r>
        <w:rPr>
          <w:rFonts w:hint="eastAsia"/>
        </w:rPr>
        <w:t>万</w:t>
      </w:r>
      <w:r>
        <w:rPr>
          <w:rFonts w:hint="eastAsia"/>
        </w:rPr>
        <w:t>6,000</w:t>
      </w:r>
      <w:r>
        <w:rPr>
          <w:rFonts w:hint="default"/>
        </w:rPr>
        <w:t>円（</w:t>
      </w:r>
      <w:r>
        <w:rPr>
          <w:rFonts w:hint="eastAsia"/>
        </w:rPr>
        <w:t>7.6</w:t>
      </w:r>
      <w:r>
        <w:rPr>
          <w:rFonts w:hint="default"/>
        </w:rPr>
        <w:t>％）の減となっています。</w:t>
      </w:r>
    </w:p>
    <w:p>
      <w:pPr>
        <w:pStyle w:val="0"/>
        <w:widowControl w:val="0"/>
        <w:overflowPunct w:val="0"/>
        <w:autoSpaceDE w:val="0"/>
        <w:autoSpaceDN w:val="0"/>
        <w:jc w:val="both"/>
        <w:rPr>
          <w:rFonts w:hint="default"/>
        </w:rPr>
      </w:pPr>
      <w:r>
        <w:rPr>
          <w:rFonts w:hint="eastAsia"/>
        </w:rPr>
        <w:t>　令和６</w:t>
      </w:r>
      <w:r>
        <w:rPr>
          <w:rFonts w:hint="default"/>
        </w:rPr>
        <w:t>年度は、物価高騰による町民生活への影響が続く中、給付金・定額減税一</w:t>
      </w:r>
      <w:r>
        <w:rPr>
          <w:rFonts w:hint="eastAsia"/>
        </w:rPr>
        <w:t>体支援や子育て世帯に対する支援、事業者に対する支援など、経済的負担軽減を図るため、様々な事業を実施し、物価高騰への対策に取り組みました。また、全国的な賃金上昇においては、本町も国の法律改正による職員給与増等に伴い、人件費が大幅に増加しております。</w:t>
      </w:r>
    </w:p>
    <w:p>
      <w:pPr>
        <w:pStyle w:val="0"/>
        <w:widowControl w:val="0"/>
        <w:overflowPunct w:val="0"/>
        <w:autoSpaceDE w:val="0"/>
        <w:autoSpaceDN w:val="0"/>
        <w:jc w:val="both"/>
        <w:rPr>
          <w:rFonts w:hint="default"/>
        </w:rPr>
      </w:pPr>
      <w:r>
        <w:rPr>
          <w:rFonts w:hint="eastAsia"/>
        </w:rPr>
        <w:t>　今後も、新たに生じる財政負担や多様化する財政需要など、社会情勢の変化に柔軟に対応し、将来にわたって持続可能な財政運営に努めてまいります。</w:t>
      </w:r>
    </w:p>
    <w:p>
      <w:pPr>
        <w:pStyle w:val="0"/>
        <w:widowControl w:val="0"/>
        <w:overflowPunct w:val="0"/>
        <w:autoSpaceDE w:val="0"/>
        <w:autoSpaceDN w:val="0"/>
        <w:jc w:val="both"/>
        <w:rPr>
          <w:rFonts w:hint="default"/>
        </w:rPr>
      </w:pPr>
      <w:r>
        <w:rPr>
          <w:rFonts w:hint="eastAsia"/>
        </w:rPr>
        <w:t>　以上、令和６</w:t>
      </w:r>
      <w:r>
        <w:rPr>
          <w:rFonts w:hint="default"/>
        </w:rPr>
        <w:t>年度南風原町一般会計歳入歳出決算の概要と</w:t>
      </w:r>
      <w:r>
        <w:rPr>
          <w:rFonts w:hint="eastAsia"/>
        </w:rPr>
        <w:t>なります</w:t>
      </w:r>
      <w:r>
        <w:rPr>
          <w:rFonts w:hint="default"/>
        </w:rPr>
        <w:t>。</w:t>
      </w:r>
    </w:p>
    <w:p>
      <w:pPr>
        <w:pStyle w:val="0"/>
        <w:widowControl w:val="0"/>
        <w:overflowPunct w:val="0"/>
        <w:autoSpaceDE w:val="0"/>
        <w:autoSpaceDN w:val="0"/>
        <w:jc w:val="both"/>
        <w:rPr>
          <w:rFonts w:hint="default"/>
        </w:rPr>
      </w:pPr>
      <w:r>
        <w:rPr>
          <w:rFonts w:hint="eastAsia"/>
        </w:rPr>
        <w:t>　なお、次のページ以降に別紙にて、一般会計歳入決算状況、町税決算状況、一般会計歳出決算状況の表を記載しておりますので、お目通しいただきたいと思います。また、決算調書につきましては、後ほど各部長よりご説明させていただきますので、よろしくお願いします。以上となります。</w:t>
      </w:r>
    </w:p>
    <w:p>
      <w:pPr>
        <w:pStyle w:val="0"/>
        <w:widowControl w:val="0"/>
        <w:overflowPunct w:val="0"/>
        <w:autoSpaceDE w:val="0"/>
        <w:autoSpaceDN w:val="0"/>
        <w:jc w:val="both"/>
        <w:rPr>
          <w:rFonts w:hint="default"/>
          <w:b w:val="1"/>
        </w:rPr>
      </w:pPr>
      <w:r>
        <w:rPr>
          <w:rFonts w:hint="eastAsia"/>
          <w:b w:val="1"/>
        </w:rPr>
        <w:t>○議長　赤嶺奈津江さん</w:t>
      </w:r>
      <w:r>
        <w:rPr>
          <w:rFonts w:hint="eastAsia"/>
        </w:rPr>
        <w:t>　次に代表監査委員より、令和６年度南風原町歳入歳出決算審査意見書及び令和６年度南風原町下水道事業会計決算審査意見書について、概要の説明を求めます。代表監査委員。</w:t>
      </w:r>
    </w:p>
    <w:p>
      <w:pPr>
        <w:pStyle w:val="0"/>
        <w:widowControl w:val="0"/>
        <w:overflowPunct w:val="0"/>
        <w:autoSpaceDE w:val="0"/>
        <w:autoSpaceDN w:val="0"/>
        <w:jc w:val="both"/>
        <w:rPr>
          <w:rFonts w:hint="default"/>
        </w:rPr>
      </w:pPr>
      <w:r>
        <w:rPr>
          <w:rFonts w:hint="eastAsia"/>
          <w:b w:val="1"/>
        </w:rPr>
        <w:t>○代表監査委員　翁長朝常君</w:t>
      </w:r>
      <w:r>
        <w:rPr>
          <w:rFonts w:hint="eastAsia"/>
        </w:rPr>
        <w:t>　おはようございます。それでは、監査の報告をしたいと思います。お手元の資料を確認ください。まず、１ページのほうから読み上げて、報告に代えたいと思います。</w:t>
      </w:r>
    </w:p>
    <w:p>
      <w:pPr>
        <w:pStyle w:val="0"/>
        <w:widowControl w:val="0"/>
        <w:overflowPunct w:val="0"/>
        <w:autoSpaceDE w:val="0"/>
        <w:autoSpaceDN w:val="0"/>
        <w:jc w:val="both"/>
        <w:rPr>
          <w:rFonts w:hint="default"/>
        </w:rPr>
      </w:pPr>
      <w:r>
        <w:rPr>
          <w:rFonts w:hint="eastAsia"/>
        </w:rPr>
        <w:t>　南風原町一般会計・特別会計決算審査意見書。審査について。１．審査の対象　（１）令和６年度南風原町一般会計歳入歳出決算　（２）令和６年度南風原町特別会計歳入歳出決算　国民健康保険・土地区画整理事業・後期高齢者医療　（３）令和６年度南風原町各会計実質収支に関する調書及び財産に関する調書　２．審査の期間　令和７年７月１日から８月</w:t>
      </w:r>
      <w:r>
        <w:rPr>
          <w:rFonts w:hint="eastAsia"/>
        </w:rPr>
        <w:t>21</w:t>
      </w:r>
      <w:r>
        <w:rPr>
          <w:rFonts w:hint="eastAsia"/>
        </w:rPr>
        <w:t>日まで審査を行った。３．審査の方法　この決算の審査に当たっては、決算書、関係帳票及び証拠書類等に基づき、さらに必要資料の提出を求めるとともに関係者の説明を聴取し、既に実施した監査等の結果も参考にして、南風原町監査基準に準拠し、次の諸点に主眼を置いて実施した。（１）決算書の計数は正確であるか。（２）収入済額は収入受入書と支出済額は証憑書類と符合しているか。（３）調定の時期は適正になされているか。（４）予算の流用、予備費の充用は適正になされているか。（５）予算の執行はその目的に沿って適正になされているか。（６）会計年度及び会計間の独立の原則は守られているか。（７）財産管理は適正になされているか。（８）財政運営は健全かつ効率的になされているか。</w:t>
      </w:r>
    </w:p>
    <w:p>
      <w:pPr>
        <w:pStyle w:val="0"/>
        <w:widowControl w:val="0"/>
        <w:overflowPunct w:val="0"/>
        <w:autoSpaceDE w:val="0"/>
        <w:autoSpaceDN w:val="0"/>
        <w:jc w:val="both"/>
        <w:rPr>
          <w:rFonts w:hint="default"/>
        </w:rPr>
      </w:pPr>
      <w:r>
        <w:rPr>
          <w:rFonts w:hint="eastAsia"/>
        </w:rPr>
        <w:t>　２ページをお願いします。審査の結果　１．令和６年度一般会計及び特別会計決算、その他関係書類は、審査した限りにおいて法令に適合し、かつ正確であると認められた。２．各会計の歳入歳出の執行、収入支出の事務処理及び財産の管理については、おおむね適正になされていると認められた。決算の概要　１．各会計の総括は次表のとおりであります。歳入決算額</w:t>
      </w:r>
      <w:r>
        <w:rPr>
          <w:rFonts w:hint="eastAsia"/>
        </w:rPr>
        <w:t>241</w:t>
      </w:r>
      <w:r>
        <w:rPr>
          <w:rFonts w:hint="eastAsia"/>
        </w:rPr>
        <w:t>億</w:t>
      </w:r>
      <w:r>
        <w:rPr>
          <w:rFonts w:hint="eastAsia"/>
        </w:rPr>
        <w:t>8,047</w:t>
      </w:r>
      <w:r>
        <w:rPr>
          <w:rFonts w:hint="eastAsia"/>
        </w:rPr>
        <w:t>万</w:t>
      </w:r>
      <w:r>
        <w:rPr>
          <w:rFonts w:hint="eastAsia"/>
        </w:rPr>
        <w:t>1,000</w:t>
      </w:r>
      <w:r>
        <w:rPr>
          <w:rFonts w:hint="eastAsia"/>
        </w:rPr>
        <w:t>円、歳出決算額</w:t>
      </w:r>
      <w:r>
        <w:rPr>
          <w:rFonts w:hint="eastAsia"/>
        </w:rPr>
        <w:t>237</w:t>
      </w:r>
      <w:r>
        <w:rPr>
          <w:rFonts w:hint="eastAsia"/>
        </w:rPr>
        <w:t>億</w:t>
      </w:r>
      <w:r>
        <w:rPr>
          <w:rFonts w:hint="eastAsia"/>
        </w:rPr>
        <w:t>1,486</w:t>
      </w:r>
      <w:r>
        <w:rPr>
          <w:rFonts w:hint="eastAsia"/>
        </w:rPr>
        <w:t>万</w:t>
      </w:r>
      <w:r>
        <w:rPr>
          <w:rFonts w:hint="eastAsia"/>
        </w:rPr>
        <w:t>8,000</w:t>
      </w:r>
      <w:r>
        <w:rPr>
          <w:rFonts w:hint="eastAsia"/>
        </w:rPr>
        <w:t>円で、歳入歳出差引額４億</w:t>
      </w:r>
      <w:r>
        <w:rPr>
          <w:rFonts w:hint="eastAsia"/>
        </w:rPr>
        <w:t>6,560</w:t>
      </w:r>
      <w:r>
        <w:rPr>
          <w:rFonts w:hint="eastAsia"/>
        </w:rPr>
        <w:t>万</w:t>
      </w:r>
      <w:r>
        <w:rPr>
          <w:rFonts w:hint="eastAsia"/>
        </w:rPr>
        <w:t>3,000</w:t>
      </w:r>
      <w:r>
        <w:rPr>
          <w:rFonts w:hint="eastAsia"/>
        </w:rPr>
        <w:t>円となり、前年度を２億</w:t>
      </w:r>
      <w:r>
        <w:rPr>
          <w:rFonts w:hint="eastAsia"/>
        </w:rPr>
        <w:t>6,434</w:t>
      </w:r>
      <w:r>
        <w:rPr>
          <w:rFonts w:hint="eastAsia"/>
        </w:rPr>
        <w:t>万円下回る額である。翌年度に繰り越すべき財源は１億</w:t>
      </w:r>
      <w:r>
        <w:rPr>
          <w:rFonts w:hint="eastAsia"/>
        </w:rPr>
        <w:t>8,854</w:t>
      </w:r>
      <w:r>
        <w:rPr>
          <w:rFonts w:hint="eastAsia"/>
        </w:rPr>
        <w:t>万</w:t>
      </w:r>
      <w:r>
        <w:rPr>
          <w:rFonts w:hint="eastAsia"/>
        </w:rPr>
        <w:t>1,000</w:t>
      </w:r>
      <w:r>
        <w:rPr>
          <w:rFonts w:hint="eastAsia"/>
        </w:rPr>
        <w:t>円で、実質収支額２億</w:t>
      </w:r>
      <w:r>
        <w:rPr>
          <w:rFonts w:hint="eastAsia"/>
        </w:rPr>
        <w:t>7,706</w:t>
      </w:r>
      <w:r>
        <w:rPr>
          <w:rFonts w:hint="eastAsia"/>
        </w:rPr>
        <w:t>万</w:t>
      </w:r>
      <w:r>
        <w:rPr>
          <w:rFonts w:hint="eastAsia"/>
        </w:rPr>
        <w:t>1,000</w:t>
      </w:r>
      <w:r>
        <w:rPr>
          <w:rFonts w:hint="eastAsia"/>
        </w:rPr>
        <w:t>円の黒字となっている。歳入決算額は、調定額に対し収入率</w:t>
      </w:r>
      <w:r>
        <w:rPr>
          <w:rFonts w:hint="eastAsia"/>
        </w:rPr>
        <w:t>97.1</w:t>
      </w:r>
      <w:r>
        <w:rPr>
          <w:rFonts w:hint="eastAsia"/>
        </w:rPr>
        <w:t>％で</w:t>
      </w:r>
      <w:r>
        <w:rPr>
          <w:rFonts w:hint="eastAsia"/>
        </w:rPr>
        <w:t>241</w:t>
      </w:r>
      <w:r>
        <w:rPr>
          <w:rFonts w:hint="eastAsia"/>
        </w:rPr>
        <w:t>億</w:t>
      </w:r>
      <w:r>
        <w:rPr>
          <w:rFonts w:hint="eastAsia"/>
        </w:rPr>
        <w:t>8,047</w:t>
      </w:r>
      <w:r>
        <w:rPr>
          <w:rFonts w:hint="eastAsia"/>
        </w:rPr>
        <w:t>万</w:t>
      </w:r>
      <w:r>
        <w:rPr>
          <w:rFonts w:hint="eastAsia"/>
        </w:rPr>
        <w:t>1,000</w:t>
      </w:r>
      <w:r>
        <w:rPr>
          <w:rFonts w:hint="eastAsia"/>
        </w:rPr>
        <w:t>円の収入済額となっている。また歳出決算額は、予算現額に対し執行率</w:t>
      </w:r>
      <w:r>
        <w:rPr>
          <w:rFonts w:hint="eastAsia"/>
        </w:rPr>
        <w:t>93.6</w:t>
      </w:r>
      <w:r>
        <w:rPr>
          <w:rFonts w:hint="eastAsia"/>
        </w:rPr>
        <w:t>％で</w:t>
      </w:r>
      <w:r>
        <w:rPr>
          <w:rFonts w:hint="eastAsia"/>
        </w:rPr>
        <w:t>237</w:t>
      </w:r>
      <w:r>
        <w:rPr>
          <w:rFonts w:hint="eastAsia"/>
        </w:rPr>
        <w:t>億</w:t>
      </w:r>
      <w:r>
        <w:rPr>
          <w:rFonts w:hint="eastAsia"/>
        </w:rPr>
        <w:t>1,486</w:t>
      </w:r>
      <w:r>
        <w:rPr>
          <w:rFonts w:hint="eastAsia"/>
        </w:rPr>
        <w:t>万</w:t>
      </w:r>
      <w:r>
        <w:rPr>
          <w:rFonts w:hint="eastAsia"/>
        </w:rPr>
        <w:t>8,000</w:t>
      </w:r>
      <w:r>
        <w:rPr>
          <w:rFonts w:hint="eastAsia"/>
        </w:rPr>
        <w:t>円が支出済額であり、翌年度への繰越額は</w:t>
      </w:r>
      <w:r>
        <w:rPr>
          <w:rFonts w:hint="eastAsia"/>
        </w:rPr>
        <w:t>11</w:t>
      </w:r>
      <w:r>
        <w:rPr>
          <w:rFonts w:hint="eastAsia"/>
        </w:rPr>
        <w:t>億</w:t>
      </w:r>
      <w:r>
        <w:rPr>
          <w:rFonts w:hint="eastAsia"/>
        </w:rPr>
        <w:t>3,427</w:t>
      </w:r>
      <w:r>
        <w:rPr>
          <w:rFonts w:hint="eastAsia"/>
        </w:rPr>
        <w:t>万</w:t>
      </w:r>
      <w:r>
        <w:rPr>
          <w:rFonts w:hint="eastAsia"/>
        </w:rPr>
        <w:t>3,000</w:t>
      </w:r>
      <w:r>
        <w:rPr>
          <w:rFonts w:hint="eastAsia"/>
        </w:rPr>
        <w:t>円、不用額は４億</w:t>
      </w:r>
      <w:r>
        <w:rPr>
          <w:rFonts w:hint="eastAsia"/>
        </w:rPr>
        <w:t>7,377</w:t>
      </w:r>
      <w:r>
        <w:rPr>
          <w:rFonts w:hint="eastAsia"/>
        </w:rPr>
        <w:t>万</w:t>
      </w:r>
      <w:r>
        <w:rPr>
          <w:rFonts w:hint="eastAsia"/>
        </w:rPr>
        <w:t>5,000</w:t>
      </w:r>
      <w:r>
        <w:rPr>
          <w:rFonts w:hint="eastAsia"/>
        </w:rPr>
        <w:t>円となっている。</w:t>
      </w:r>
    </w:p>
    <w:p>
      <w:pPr>
        <w:pStyle w:val="0"/>
        <w:widowControl w:val="0"/>
        <w:overflowPunct w:val="0"/>
        <w:autoSpaceDE w:val="0"/>
        <w:autoSpaceDN w:val="0"/>
        <w:jc w:val="both"/>
        <w:rPr>
          <w:rFonts w:hint="default"/>
        </w:rPr>
      </w:pPr>
      <w:r>
        <w:rPr>
          <w:rFonts w:hint="eastAsia"/>
        </w:rPr>
        <w:t>　３ページから９ページのほうは省略しますので、</w:t>
      </w:r>
      <w:r>
        <w:rPr>
          <w:rFonts w:hint="eastAsia"/>
        </w:rPr>
        <w:t>10</w:t>
      </w:r>
      <w:r>
        <w:rPr>
          <w:rFonts w:hint="eastAsia"/>
        </w:rPr>
        <w:t>ページをお開きください。</w:t>
      </w:r>
    </w:p>
    <w:p>
      <w:pPr>
        <w:pStyle w:val="0"/>
        <w:widowControl w:val="0"/>
        <w:overflowPunct w:val="0"/>
        <w:autoSpaceDE w:val="0"/>
        <w:autoSpaceDN w:val="0"/>
        <w:jc w:val="both"/>
        <w:rPr>
          <w:rFonts w:hint="default"/>
        </w:rPr>
      </w:pPr>
      <w:r>
        <w:rPr>
          <w:rFonts w:hint="eastAsia"/>
        </w:rPr>
        <w:t>　</w:t>
      </w:r>
      <w:r>
        <w:rPr>
          <w:rFonts w:hint="eastAsia"/>
        </w:rPr>
        <w:t>10</w:t>
      </w:r>
      <w:r>
        <w:rPr>
          <w:rFonts w:hint="eastAsia"/>
        </w:rPr>
        <w:t>ページ、審査意見　令和６年度の一般会計及び特別会計予算に計上された各事務事業は、総じて順調な成果を収めているものと認められた。今後とも次の点に留意し、なお一層、適正な事務処理を行い、業務の適正かつ効率的執行に努められるよう望むものである。</w:t>
      </w:r>
    </w:p>
    <w:p>
      <w:pPr>
        <w:pStyle w:val="0"/>
        <w:widowControl w:val="0"/>
        <w:overflowPunct w:val="0"/>
        <w:autoSpaceDE w:val="0"/>
        <w:autoSpaceDN w:val="0"/>
        <w:jc w:val="both"/>
        <w:rPr>
          <w:rFonts w:hint="default"/>
        </w:rPr>
      </w:pPr>
      <w:r>
        <w:rPr>
          <w:rFonts w:hint="eastAsia"/>
        </w:rPr>
        <w:t>　１．予算の執行について　（１）調定について　出納整理期間中に一般会計において</w:t>
      </w:r>
      <w:r>
        <w:rPr>
          <w:rFonts w:hint="eastAsia"/>
        </w:rPr>
        <w:t>181</w:t>
      </w:r>
      <w:r>
        <w:rPr>
          <w:rFonts w:hint="eastAsia"/>
        </w:rPr>
        <w:t>件（対前年度</w:t>
      </w:r>
      <w:r>
        <w:rPr>
          <w:rFonts w:hint="eastAsia"/>
        </w:rPr>
        <w:t>34</w:t>
      </w:r>
      <w:r>
        <w:rPr>
          <w:rFonts w:hint="eastAsia"/>
        </w:rPr>
        <w:t>件減）、特別会計において</w:t>
      </w:r>
      <w:r>
        <w:rPr>
          <w:rFonts w:hint="eastAsia"/>
        </w:rPr>
        <w:t>14</w:t>
      </w:r>
      <w:r>
        <w:rPr>
          <w:rFonts w:hint="eastAsia"/>
        </w:rPr>
        <w:t>件（対前年度１件減）の調定行為がなされている。大部分が国、県からの交付金等の確定通知の遅れ及び歳入側からの通知の遅れによるものであるが、依然として一部には調定の遅延等によるものが見受けられた。調定は、歳入を徴収しようとする場合において、その内容を調査して収入金額を決定する内部的意志決定行為である。今後とも調定の手続に当たっては規則の定めに則って、時機を失しないよう適切な事務処理に努められたい。</w:t>
      </w:r>
    </w:p>
    <w:p>
      <w:pPr>
        <w:pStyle w:val="0"/>
        <w:widowControl w:val="0"/>
        <w:overflowPunct w:val="0"/>
        <w:autoSpaceDE w:val="0"/>
        <w:autoSpaceDN w:val="0"/>
        <w:jc w:val="both"/>
        <w:rPr>
          <w:rFonts w:hint="default"/>
        </w:rPr>
      </w:pPr>
      <w:r>
        <w:rPr>
          <w:rFonts w:hint="eastAsia"/>
        </w:rPr>
        <w:t>　（２）収入未済額について　収入未済額は、一般会計が５億</w:t>
      </w:r>
      <w:r>
        <w:rPr>
          <w:rFonts w:hint="eastAsia"/>
        </w:rPr>
        <w:t>2,800</w:t>
      </w:r>
      <w:r>
        <w:rPr>
          <w:rFonts w:hint="eastAsia"/>
        </w:rPr>
        <w:t>万</w:t>
      </w:r>
      <w:r>
        <w:rPr>
          <w:rFonts w:hint="eastAsia"/>
        </w:rPr>
        <w:t>6,000</w:t>
      </w:r>
      <w:r>
        <w:rPr>
          <w:rFonts w:hint="eastAsia"/>
        </w:rPr>
        <w:t>円で、前年度と比較して</w:t>
      </w:r>
      <w:r>
        <w:rPr>
          <w:rFonts w:hint="eastAsia"/>
        </w:rPr>
        <w:t>5,657</w:t>
      </w:r>
      <w:r>
        <w:rPr>
          <w:rFonts w:hint="eastAsia"/>
        </w:rPr>
        <w:t>万</w:t>
      </w:r>
      <w:r>
        <w:rPr>
          <w:rFonts w:hint="eastAsia"/>
        </w:rPr>
        <w:t>4,000</w:t>
      </w:r>
      <w:r>
        <w:rPr>
          <w:rFonts w:hint="eastAsia"/>
        </w:rPr>
        <w:t>円の増、特別会計が１億</w:t>
      </w:r>
      <w:r>
        <w:rPr>
          <w:rFonts w:hint="eastAsia"/>
        </w:rPr>
        <w:t>8,992</w:t>
      </w:r>
      <w:r>
        <w:rPr>
          <w:rFonts w:hint="eastAsia"/>
        </w:rPr>
        <w:t>万</w:t>
      </w:r>
      <w:r>
        <w:rPr>
          <w:rFonts w:hint="eastAsia"/>
        </w:rPr>
        <w:t>1,000</w:t>
      </w:r>
      <w:r>
        <w:rPr>
          <w:rFonts w:hint="eastAsia"/>
        </w:rPr>
        <w:t>円で、前年度と比較して</w:t>
      </w:r>
      <w:r>
        <w:rPr>
          <w:rFonts w:hint="eastAsia"/>
        </w:rPr>
        <w:t>7,862</w:t>
      </w:r>
      <w:r>
        <w:rPr>
          <w:rFonts w:hint="eastAsia"/>
        </w:rPr>
        <w:t>万</w:t>
      </w:r>
      <w:r>
        <w:rPr>
          <w:rFonts w:hint="eastAsia"/>
        </w:rPr>
        <w:t>3,000</w:t>
      </w:r>
      <w:r>
        <w:rPr>
          <w:rFonts w:hint="eastAsia"/>
        </w:rPr>
        <w:t>円の増となっている。なお、国・県からの交付金等以外の収入未済額は次表のとおりである。関係部署で法的措置など、各種の努力がなされ高く評価する。一方、収入未済額は依然として多額である。物価高騰等の影響により徴収業務の環境は、厳しい状況にあると思われるが、納税者の負担の公平と財源確保の観点から収入未済の実態把握に努め、督促や滞納処分等、それぞれに応じた適切な債権管理を行い、引き続き収入未済額の解消と新たな発生防止についても取組を強化されたい。</w:t>
      </w:r>
    </w:p>
    <w:p>
      <w:pPr>
        <w:pStyle w:val="0"/>
        <w:widowControl w:val="0"/>
        <w:overflowPunct w:val="0"/>
        <w:autoSpaceDE w:val="0"/>
        <w:autoSpaceDN w:val="0"/>
        <w:jc w:val="both"/>
        <w:rPr>
          <w:rFonts w:hint="default"/>
        </w:rPr>
      </w:pPr>
      <w:r>
        <w:rPr>
          <w:rFonts w:hint="eastAsia"/>
        </w:rPr>
        <w:t>　以下、</w:t>
      </w:r>
      <w:r>
        <w:rPr>
          <w:rFonts w:hint="eastAsia"/>
        </w:rPr>
        <w:t>11</w:t>
      </w:r>
      <w:r>
        <w:rPr>
          <w:rFonts w:hint="eastAsia"/>
        </w:rPr>
        <w:t>ページのほうは割愛いたします。</w:t>
      </w:r>
    </w:p>
    <w:p>
      <w:pPr>
        <w:pStyle w:val="0"/>
        <w:widowControl w:val="0"/>
        <w:overflowPunct w:val="0"/>
        <w:autoSpaceDE w:val="0"/>
        <w:autoSpaceDN w:val="0"/>
        <w:jc w:val="both"/>
        <w:rPr>
          <w:rFonts w:hint="default"/>
        </w:rPr>
      </w:pPr>
      <w:r>
        <w:rPr>
          <w:rFonts w:hint="eastAsia"/>
        </w:rPr>
        <w:t>　</w:t>
      </w:r>
      <w:r>
        <w:rPr>
          <w:rFonts w:hint="eastAsia"/>
        </w:rPr>
        <w:t>12</w:t>
      </w:r>
      <w:r>
        <w:rPr>
          <w:rFonts w:hint="eastAsia"/>
        </w:rPr>
        <w:t>ページをお開きください。（６）繰越明許費について。令和６年度から令和７年度への繰越明許費は、一般会計</w:t>
      </w:r>
      <w:r>
        <w:rPr>
          <w:rFonts w:hint="eastAsia"/>
        </w:rPr>
        <w:t>23</w:t>
      </w:r>
      <w:r>
        <w:rPr>
          <w:rFonts w:hint="eastAsia"/>
        </w:rPr>
        <w:t>事業９億</w:t>
      </w:r>
      <w:r>
        <w:rPr>
          <w:rFonts w:hint="eastAsia"/>
        </w:rPr>
        <w:t>5,581</w:t>
      </w:r>
      <w:r>
        <w:rPr>
          <w:rFonts w:hint="eastAsia"/>
        </w:rPr>
        <w:t>万</w:t>
      </w:r>
      <w:r>
        <w:rPr>
          <w:rFonts w:hint="eastAsia"/>
        </w:rPr>
        <w:t>7,000</w:t>
      </w:r>
      <w:r>
        <w:rPr>
          <w:rFonts w:hint="eastAsia"/>
        </w:rPr>
        <w:t>円、国民健康保険特別会計なし、土地区画整理事業特別会計１事業１億</w:t>
      </w:r>
      <w:r>
        <w:rPr>
          <w:rFonts w:hint="eastAsia"/>
        </w:rPr>
        <w:t>7,845</w:t>
      </w:r>
      <w:r>
        <w:rPr>
          <w:rFonts w:hint="eastAsia"/>
        </w:rPr>
        <w:t>万</w:t>
      </w:r>
      <w:r>
        <w:rPr>
          <w:rFonts w:hint="eastAsia"/>
        </w:rPr>
        <w:t>6,000</w:t>
      </w:r>
      <w:r>
        <w:rPr>
          <w:rFonts w:hint="eastAsia"/>
        </w:rPr>
        <w:t>円、合計</w:t>
      </w:r>
      <w:r>
        <w:rPr>
          <w:rFonts w:hint="eastAsia"/>
        </w:rPr>
        <w:t>24</w:t>
      </w:r>
      <w:r>
        <w:rPr>
          <w:rFonts w:hint="eastAsia"/>
        </w:rPr>
        <w:t>事業</w:t>
      </w:r>
      <w:r>
        <w:rPr>
          <w:rFonts w:hint="eastAsia"/>
        </w:rPr>
        <w:t>11</w:t>
      </w:r>
      <w:r>
        <w:rPr>
          <w:rFonts w:hint="eastAsia"/>
        </w:rPr>
        <w:t>億</w:t>
      </w:r>
      <w:r>
        <w:rPr>
          <w:rFonts w:hint="eastAsia"/>
        </w:rPr>
        <w:t>3,423</w:t>
      </w:r>
      <w:r>
        <w:rPr>
          <w:rFonts w:hint="eastAsia"/>
        </w:rPr>
        <w:t>万</w:t>
      </w:r>
      <w:r>
        <w:rPr>
          <w:rFonts w:hint="eastAsia"/>
        </w:rPr>
        <w:t>7,000</w:t>
      </w:r>
      <w:r>
        <w:rPr>
          <w:rFonts w:hint="eastAsia"/>
        </w:rPr>
        <w:t>円となっており、前年度と比較し２億</w:t>
      </w:r>
      <w:r>
        <w:rPr>
          <w:rFonts w:hint="eastAsia"/>
        </w:rPr>
        <w:t>5,022</w:t>
      </w:r>
      <w:r>
        <w:rPr>
          <w:rFonts w:hint="eastAsia"/>
        </w:rPr>
        <w:t>万</w:t>
      </w:r>
      <w:r>
        <w:rPr>
          <w:rFonts w:hint="eastAsia"/>
        </w:rPr>
        <w:t>6,000</w:t>
      </w:r>
      <w:r>
        <w:rPr>
          <w:rFonts w:hint="eastAsia"/>
        </w:rPr>
        <w:t>円の増となっている。主な繰越理由は、国の補助金交付が年度末に決定されたことや物件補償の交渉難航や関係機関との協議に日数を要したこと等となっている。予算の執行については、細心の注意を払い、年度内執行されるよう努められたい。</w:t>
      </w:r>
    </w:p>
    <w:p>
      <w:pPr>
        <w:pStyle w:val="0"/>
        <w:widowControl w:val="0"/>
        <w:overflowPunct w:val="0"/>
        <w:autoSpaceDE w:val="0"/>
        <w:autoSpaceDN w:val="0"/>
        <w:jc w:val="both"/>
        <w:rPr>
          <w:rFonts w:hint="default"/>
        </w:rPr>
      </w:pPr>
      <w:r>
        <w:rPr>
          <w:rFonts w:hint="eastAsia"/>
        </w:rPr>
        <w:t>　（７）税収等の徴収強化について　（ア）町税の収納状況の徴収率について、最近５か年間を比較してみると、令和２年度</w:t>
      </w:r>
      <w:r>
        <w:rPr>
          <w:rFonts w:hint="eastAsia"/>
        </w:rPr>
        <w:t>99.4</w:t>
      </w:r>
      <w:r>
        <w:rPr>
          <w:rFonts w:hint="eastAsia"/>
        </w:rPr>
        <w:t>％、令和３年度</w:t>
      </w:r>
      <w:r>
        <w:rPr>
          <w:rFonts w:hint="eastAsia"/>
        </w:rPr>
        <w:t>99.5</w:t>
      </w:r>
      <w:r>
        <w:rPr>
          <w:rFonts w:hint="eastAsia"/>
        </w:rPr>
        <w:t>％、令和４年度</w:t>
      </w:r>
      <w:r>
        <w:rPr>
          <w:rFonts w:hint="eastAsia"/>
        </w:rPr>
        <w:t>99.5</w:t>
      </w:r>
      <w:r>
        <w:rPr>
          <w:rFonts w:hint="eastAsia"/>
        </w:rPr>
        <w:t>％、令和５年度</w:t>
      </w:r>
      <w:r>
        <w:rPr>
          <w:rFonts w:hint="eastAsia"/>
        </w:rPr>
        <w:t>99.5</w:t>
      </w:r>
      <w:r>
        <w:rPr>
          <w:rFonts w:hint="eastAsia"/>
        </w:rPr>
        <w:t>％と推移しており、令和６年度は、</w:t>
      </w:r>
      <w:r>
        <w:rPr>
          <w:rFonts w:hint="eastAsia"/>
        </w:rPr>
        <w:t>99.6</w:t>
      </w:r>
      <w:r>
        <w:rPr>
          <w:rFonts w:hint="eastAsia"/>
        </w:rPr>
        <w:t>％で対前年度比</w:t>
      </w:r>
      <w:r>
        <w:rPr>
          <w:rFonts w:hint="eastAsia"/>
        </w:rPr>
        <w:t>0.1</w:t>
      </w:r>
      <w:r>
        <w:rPr>
          <w:rFonts w:hint="eastAsia"/>
        </w:rPr>
        <w:t>ポイント増となっている。町税の徴収率は、平成</w:t>
      </w:r>
      <w:r>
        <w:rPr>
          <w:rFonts w:hint="eastAsia"/>
        </w:rPr>
        <w:t>16</w:t>
      </w:r>
      <w:r>
        <w:rPr>
          <w:rFonts w:hint="eastAsia"/>
        </w:rPr>
        <w:t>年度</w:t>
      </w:r>
      <w:r>
        <w:rPr>
          <w:rFonts w:hint="eastAsia"/>
        </w:rPr>
        <w:t>91.2</w:t>
      </w:r>
      <w:r>
        <w:rPr>
          <w:rFonts w:hint="eastAsia"/>
        </w:rPr>
        <w:t>％が対前年度比で</w:t>
      </w:r>
      <w:r>
        <w:rPr>
          <w:rFonts w:hint="eastAsia"/>
        </w:rPr>
        <w:t>0.4</w:t>
      </w:r>
      <w:r>
        <w:rPr>
          <w:rFonts w:hint="eastAsia"/>
        </w:rPr>
        <w:t>ポイント減少した後、</w:t>
      </w:r>
      <w:r>
        <w:rPr>
          <w:rFonts w:hint="eastAsia"/>
        </w:rPr>
        <w:t>20</w:t>
      </w:r>
      <w:r>
        <w:rPr>
          <w:rFonts w:hint="eastAsia"/>
        </w:rPr>
        <w:t>年続けて減少はない。徴収体制の強化が顕著に表れている。この間の町税の推移を見ると、現年度分の徴収率が平成</w:t>
      </w:r>
      <w:r>
        <w:rPr>
          <w:rFonts w:hint="eastAsia"/>
        </w:rPr>
        <w:t>24</w:t>
      </w:r>
      <w:r>
        <w:rPr>
          <w:rFonts w:hint="eastAsia"/>
        </w:rPr>
        <w:t>年度以降、</w:t>
      </w:r>
      <w:r>
        <w:rPr>
          <w:rFonts w:hint="eastAsia"/>
        </w:rPr>
        <w:t>99</w:t>
      </w:r>
      <w:r>
        <w:rPr>
          <w:rFonts w:hint="eastAsia"/>
        </w:rPr>
        <w:t>％以上の高水準を維持しており、不納欠損処理があるものの絶え間なく徴収強化に努めている成果である。滞納者に対しては、十分なる実態調査を行うとともに、地方税法に定めのある滞納者の財産差押え等を含め債権の管理及び滞納処分等、引き続き徴収強化に努められたい。次に、国民健康保険税の収納状況も厳しい状況にあるが、最近５か年の現年度課税分の収納状況を比較してみると、令和２年度</w:t>
      </w:r>
      <w:r>
        <w:rPr>
          <w:rFonts w:hint="eastAsia"/>
        </w:rPr>
        <w:t>96.8</w:t>
      </w:r>
      <w:r>
        <w:rPr>
          <w:rFonts w:hint="eastAsia"/>
        </w:rPr>
        <w:t>％、令和３年度</w:t>
      </w:r>
      <w:r>
        <w:rPr>
          <w:rFonts w:hint="eastAsia"/>
        </w:rPr>
        <w:t>96.6</w:t>
      </w:r>
      <w:r>
        <w:rPr>
          <w:rFonts w:hint="eastAsia"/>
        </w:rPr>
        <w:t>％、令和４年度は</w:t>
      </w:r>
      <w:r>
        <w:rPr>
          <w:rFonts w:hint="eastAsia"/>
        </w:rPr>
        <w:t>96.1</w:t>
      </w:r>
      <w:r>
        <w:rPr>
          <w:rFonts w:hint="eastAsia"/>
        </w:rPr>
        <w:t>％、令和５年度</w:t>
      </w:r>
      <w:r>
        <w:rPr>
          <w:rFonts w:hint="eastAsia"/>
        </w:rPr>
        <w:t>96.7</w:t>
      </w:r>
      <w:r>
        <w:rPr>
          <w:rFonts w:hint="eastAsia"/>
        </w:rPr>
        <w:t>％と推移しており、令和６年度は</w:t>
      </w:r>
      <w:r>
        <w:rPr>
          <w:rFonts w:hint="eastAsia"/>
        </w:rPr>
        <w:t>95.9</w:t>
      </w:r>
      <w:r>
        <w:rPr>
          <w:rFonts w:hint="eastAsia"/>
        </w:rPr>
        <w:t>％で前年度比</w:t>
      </w:r>
      <w:r>
        <w:rPr>
          <w:rFonts w:hint="eastAsia"/>
        </w:rPr>
        <w:t>0.8</w:t>
      </w:r>
      <w:r>
        <w:rPr>
          <w:rFonts w:hint="eastAsia"/>
        </w:rPr>
        <w:t>ポイント減となっている。また滞納繰越分を含めた令和６年度徴収率は</w:t>
      </w:r>
      <w:r>
        <w:rPr>
          <w:rFonts w:hint="eastAsia"/>
        </w:rPr>
        <w:t>90.9</w:t>
      </w:r>
      <w:r>
        <w:rPr>
          <w:rFonts w:hint="eastAsia"/>
        </w:rPr>
        <w:t>％で、前年度比</w:t>
      </w:r>
      <w:r>
        <w:rPr>
          <w:rFonts w:hint="eastAsia"/>
        </w:rPr>
        <w:t>0.5</w:t>
      </w:r>
      <w:r>
        <w:rPr>
          <w:rFonts w:hint="eastAsia"/>
        </w:rPr>
        <w:t>ポイント減となっている。県内の他市町村もかなり厳しい状況ではあるが、なお一層、調査、研究、工夫、関係部署間との連携強化等を実践し、現在の高水準を維持しながら効率的な徴収事務に努められたい。</w:t>
      </w:r>
    </w:p>
    <w:p>
      <w:pPr>
        <w:pStyle w:val="0"/>
        <w:widowControl w:val="0"/>
        <w:overflowPunct w:val="0"/>
        <w:autoSpaceDE w:val="0"/>
        <w:autoSpaceDN w:val="0"/>
        <w:jc w:val="both"/>
        <w:rPr>
          <w:rFonts w:hint="default"/>
        </w:rPr>
      </w:pPr>
      <w:r>
        <w:rPr>
          <w:rFonts w:hint="eastAsia"/>
        </w:rPr>
        <w:t>　次に（イ）学校給食費現年度分の徴収率は、平成</w:t>
      </w:r>
      <w:r>
        <w:rPr>
          <w:rFonts w:hint="eastAsia"/>
        </w:rPr>
        <w:t>20</w:t>
      </w:r>
      <w:r>
        <w:rPr>
          <w:rFonts w:hint="eastAsia"/>
        </w:rPr>
        <w:t>年度以降</w:t>
      </w:r>
      <w:r>
        <w:rPr>
          <w:rFonts w:hint="eastAsia"/>
        </w:rPr>
        <w:t>95</w:t>
      </w:r>
      <w:r>
        <w:rPr>
          <w:rFonts w:hint="eastAsia"/>
        </w:rPr>
        <w:t>％以上を維持しており、令和６年度は</w:t>
      </w:r>
      <w:r>
        <w:rPr>
          <w:rFonts w:hint="eastAsia"/>
        </w:rPr>
        <w:t>99.0</w:t>
      </w:r>
      <w:r>
        <w:rPr>
          <w:rFonts w:hint="eastAsia"/>
        </w:rPr>
        <w:t>％で前年度比</w:t>
      </w:r>
      <w:r>
        <w:rPr>
          <w:rFonts w:hint="eastAsia"/>
        </w:rPr>
        <w:t>0.3</w:t>
      </w:r>
      <w:r>
        <w:rPr>
          <w:rFonts w:hint="eastAsia"/>
        </w:rPr>
        <w:t>ポイント減となっている。また、給食費の収入済額２億</w:t>
      </w:r>
      <w:r>
        <w:rPr>
          <w:rFonts w:hint="eastAsia"/>
        </w:rPr>
        <w:t>7,681</w:t>
      </w:r>
      <w:r>
        <w:rPr>
          <w:rFonts w:hint="eastAsia"/>
        </w:rPr>
        <w:t>万</w:t>
      </w:r>
      <w:r>
        <w:rPr>
          <w:rFonts w:hint="eastAsia"/>
        </w:rPr>
        <w:t>3,000</w:t>
      </w:r>
      <w:r>
        <w:rPr>
          <w:rFonts w:hint="eastAsia"/>
        </w:rPr>
        <w:t>円に対し、給食賄費は２億</w:t>
      </w:r>
      <w:r>
        <w:rPr>
          <w:rFonts w:hint="eastAsia"/>
        </w:rPr>
        <w:t>9,486</w:t>
      </w:r>
      <w:r>
        <w:rPr>
          <w:rFonts w:hint="eastAsia"/>
        </w:rPr>
        <w:t>万</w:t>
      </w:r>
      <w:r>
        <w:rPr>
          <w:rFonts w:hint="eastAsia"/>
        </w:rPr>
        <w:t>8,000</w:t>
      </w:r>
      <w:r>
        <w:rPr>
          <w:rFonts w:hint="eastAsia"/>
        </w:rPr>
        <w:t>円となっている。次に</w:t>
      </w:r>
      <w:r>
        <w:rPr>
          <w:rFonts w:hint="eastAsia"/>
        </w:rPr>
        <w:t>13</w:t>
      </w:r>
      <w:r>
        <w:rPr>
          <w:rFonts w:hint="eastAsia"/>
        </w:rPr>
        <w:t>ページです。学校給食費と給食賄費は、次表のとおりである。学校給食調定額は、年々増加する児童・生徒数等により増加傾向となっている。また、物価高騰等で給食賄費もさらに増加が予想される。給食費の適正価格を近隣市町村や同規模町村等とも比較し、調査検討に努められたい。令和６年度の滞納繰越分は、収入済額が</w:t>
      </w:r>
      <w:r>
        <w:rPr>
          <w:rFonts w:hint="eastAsia"/>
        </w:rPr>
        <w:t>217</w:t>
      </w:r>
      <w:r>
        <w:rPr>
          <w:rFonts w:hint="eastAsia"/>
        </w:rPr>
        <w:t>万</w:t>
      </w:r>
      <w:r>
        <w:rPr>
          <w:rFonts w:hint="eastAsia"/>
        </w:rPr>
        <w:t>3,000</w:t>
      </w:r>
      <w:r>
        <w:rPr>
          <w:rFonts w:hint="eastAsia"/>
        </w:rPr>
        <w:t>円で対前年度比</w:t>
      </w:r>
      <w:r>
        <w:rPr>
          <w:rFonts w:hint="eastAsia"/>
        </w:rPr>
        <w:t>84</w:t>
      </w:r>
      <w:r>
        <w:rPr>
          <w:rFonts w:hint="eastAsia"/>
        </w:rPr>
        <w:t>万</w:t>
      </w:r>
      <w:r>
        <w:rPr>
          <w:rFonts w:hint="eastAsia"/>
        </w:rPr>
        <w:t>5,000</w:t>
      </w:r>
      <w:r>
        <w:rPr>
          <w:rFonts w:hint="eastAsia"/>
        </w:rPr>
        <w:t>円の減となっている。今後とも継続して徴収強化に努められたい。一方、学校給食費の不納欠損処理を行っているが、収入未済額の累計は依然多額（令和６年度で</w:t>
      </w:r>
      <w:r>
        <w:rPr>
          <w:rFonts w:hint="eastAsia"/>
        </w:rPr>
        <w:t>1,489</w:t>
      </w:r>
      <w:r>
        <w:rPr>
          <w:rFonts w:hint="eastAsia"/>
        </w:rPr>
        <w:t>万</w:t>
      </w:r>
      <w:r>
        <w:rPr>
          <w:rFonts w:hint="eastAsia"/>
        </w:rPr>
        <w:t>8,012</w:t>
      </w:r>
      <w:r>
        <w:rPr>
          <w:rFonts w:hint="eastAsia"/>
        </w:rPr>
        <w:t>円）であり、学校給食費負担の公平、公正を欠いているといえる。滞納処分等関係法令を十分に調査・検討し、滞納者個々の実態把握、債権の適切な管理及び処分に努められたい。</w:t>
      </w:r>
    </w:p>
    <w:p>
      <w:pPr>
        <w:pStyle w:val="0"/>
        <w:widowControl w:val="0"/>
        <w:overflowPunct w:val="0"/>
        <w:autoSpaceDE w:val="0"/>
        <w:autoSpaceDN w:val="0"/>
        <w:jc w:val="both"/>
        <w:rPr>
          <w:rFonts w:hint="default"/>
        </w:rPr>
      </w:pPr>
      <w:r>
        <w:rPr>
          <w:rFonts w:hint="eastAsia"/>
        </w:rPr>
        <w:t>　</w:t>
      </w:r>
      <w:r>
        <w:rPr>
          <w:rFonts w:hint="eastAsia"/>
        </w:rPr>
        <w:t>14</w:t>
      </w:r>
      <w:r>
        <w:rPr>
          <w:rFonts w:hint="eastAsia"/>
        </w:rPr>
        <w:t>ページは割愛して、</w:t>
      </w:r>
      <w:r>
        <w:rPr>
          <w:rFonts w:hint="eastAsia"/>
        </w:rPr>
        <w:t>15</w:t>
      </w:r>
      <w:r>
        <w:rPr>
          <w:rFonts w:hint="eastAsia"/>
        </w:rPr>
        <w:t>ページのほうに行きたいと思います。財政運営について。（１）実質収支比率　本年度の実質収支比率は</w:t>
      </w:r>
      <w:r>
        <w:rPr>
          <w:rFonts w:hint="eastAsia"/>
        </w:rPr>
        <w:t>2.9</w:t>
      </w:r>
      <w:r>
        <w:rPr>
          <w:rFonts w:hint="eastAsia"/>
        </w:rPr>
        <w:t>％で前年度</w:t>
      </w:r>
      <w:r>
        <w:rPr>
          <w:rFonts w:hint="eastAsia"/>
        </w:rPr>
        <w:t>4.3</w:t>
      </w:r>
      <w:r>
        <w:rPr>
          <w:rFonts w:hint="eastAsia"/>
        </w:rPr>
        <w:t>％から前年度比較</w:t>
      </w:r>
      <w:r>
        <w:rPr>
          <w:rFonts w:hint="eastAsia"/>
        </w:rPr>
        <w:t>1.4</w:t>
      </w:r>
      <w:r>
        <w:rPr>
          <w:rFonts w:hint="eastAsia"/>
        </w:rPr>
        <w:t>ポイント低くなっている。今後も適度な収支額の確保に努めることが望まれる。</w:t>
      </w:r>
    </w:p>
    <w:p>
      <w:pPr>
        <w:pStyle w:val="0"/>
        <w:widowControl w:val="0"/>
        <w:overflowPunct w:val="0"/>
        <w:autoSpaceDE w:val="0"/>
        <w:autoSpaceDN w:val="0"/>
        <w:jc w:val="both"/>
        <w:rPr>
          <w:rFonts w:hint="default"/>
        </w:rPr>
      </w:pPr>
      <w:r>
        <w:rPr>
          <w:rFonts w:hint="eastAsia"/>
        </w:rPr>
        <w:t>　（２）財政力指数　本年度の財政力指数は、</w:t>
      </w:r>
      <w:r>
        <w:rPr>
          <w:rFonts w:hint="eastAsia"/>
        </w:rPr>
        <w:t>0.620</w:t>
      </w:r>
      <w:r>
        <w:rPr>
          <w:rFonts w:hint="eastAsia"/>
        </w:rPr>
        <w:t>で前年度</w:t>
      </w:r>
      <w:r>
        <w:rPr>
          <w:rFonts w:hint="eastAsia"/>
        </w:rPr>
        <w:t>0.618</w:t>
      </w:r>
      <w:r>
        <w:rPr>
          <w:rFonts w:hint="eastAsia"/>
        </w:rPr>
        <w:t>より</w:t>
      </w:r>
      <w:r>
        <w:rPr>
          <w:rFonts w:hint="eastAsia"/>
        </w:rPr>
        <w:t>0.002</w:t>
      </w:r>
      <w:r>
        <w:rPr>
          <w:rFonts w:hint="eastAsia"/>
        </w:rPr>
        <w:t>ポイント高くなっている。今後とも自主財源の確保に一層努められるよう望むものである。</w:t>
      </w:r>
    </w:p>
    <w:p>
      <w:pPr>
        <w:pStyle w:val="0"/>
        <w:widowControl w:val="0"/>
        <w:overflowPunct w:val="0"/>
        <w:autoSpaceDE w:val="0"/>
        <w:autoSpaceDN w:val="0"/>
        <w:jc w:val="both"/>
        <w:rPr>
          <w:rFonts w:hint="default"/>
        </w:rPr>
      </w:pPr>
      <w:r>
        <w:rPr>
          <w:rFonts w:hint="eastAsia"/>
        </w:rPr>
        <w:t>　（３）経常収支比率　本年度は、</w:t>
      </w:r>
      <w:r>
        <w:rPr>
          <w:rFonts w:hint="eastAsia"/>
        </w:rPr>
        <w:t>86.5</w:t>
      </w:r>
      <w:r>
        <w:rPr>
          <w:rFonts w:hint="eastAsia"/>
        </w:rPr>
        <w:t>％で前年度</w:t>
      </w:r>
      <w:r>
        <w:rPr>
          <w:rFonts w:hint="eastAsia"/>
        </w:rPr>
        <w:t>87.1</w:t>
      </w:r>
      <w:r>
        <w:rPr>
          <w:rFonts w:hint="eastAsia"/>
        </w:rPr>
        <w:t>％より</w:t>
      </w:r>
      <w:r>
        <w:rPr>
          <w:rFonts w:hint="eastAsia"/>
        </w:rPr>
        <w:t>0.6</w:t>
      </w:r>
      <w:r>
        <w:rPr>
          <w:rFonts w:hint="eastAsia"/>
        </w:rPr>
        <w:t>ポイント低くなっており、今後とも財政の硬直化防止と弾力性の確保に努めることが求められる。</w:t>
      </w:r>
    </w:p>
    <w:p>
      <w:pPr>
        <w:pStyle w:val="0"/>
        <w:widowControl w:val="0"/>
        <w:overflowPunct w:val="0"/>
        <w:autoSpaceDE w:val="0"/>
        <w:autoSpaceDN w:val="0"/>
        <w:jc w:val="both"/>
        <w:rPr>
          <w:rFonts w:hint="default"/>
        </w:rPr>
      </w:pPr>
      <w:r>
        <w:rPr>
          <w:rFonts w:hint="eastAsia"/>
        </w:rPr>
        <w:t>　（４）公債費負担比率　本年度の公債費負担比率は</w:t>
      </w:r>
      <w:r>
        <w:rPr>
          <w:rFonts w:hint="eastAsia"/>
        </w:rPr>
        <w:t>11.3</w:t>
      </w:r>
      <w:r>
        <w:rPr>
          <w:rFonts w:hint="eastAsia"/>
        </w:rPr>
        <w:t>％となり、前年度</w:t>
      </w:r>
      <w:r>
        <w:rPr>
          <w:rFonts w:hint="eastAsia"/>
        </w:rPr>
        <w:t>11.5</w:t>
      </w:r>
      <w:r>
        <w:rPr>
          <w:rFonts w:hint="eastAsia"/>
        </w:rPr>
        <w:t>％より</w:t>
      </w:r>
      <w:r>
        <w:rPr>
          <w:rFonts w:hint="eastAsia"/>
        </w:rPr>
        <w:t>0.2</w:t>
      </w:r>
      <w:r>
        <w:rPr>
          <w:rFonts w:hint="eastAsia"/>
        </w:rPr>
        <w:t>ポイント低くなっている。このほか特別会計において、国民健康保険で</w:t>
      </w:r>
      <w:r>
        <w:rPr>
          <w:rFonts w:hint="eastAsia"/>
        </w:rPr>
        <w:t>50</w:t>
      </w:r>
      <w:r>
        <w:rPr>
          <w:rFonts w:hint="eastAsia"/>
        </w:rPr>
        <w:t>万</w:t>
      </w:r>
      <w:r>
        <w:rPr>
          <w:rFonts w:hint="eastAsia"/>
        </w:rPr>
        <w:t>8,000</w:t>
      </w:r>
      <w:r>
        <w:rPr>
          <w:rFonts w:hint="eastAsia"/>
        </w:rPr>
        <w:t>万円の公債費がある。</w:t>
      </w:r>
    </w:p>
    <w:p>
      <w:pPr>
        <w:pStyle w:val="0"/>
        <w:widowControl w:val="0"/>
        <w:overflowPunct w:val="0"/>
        <w:autoSpaceDE w:val="0"/>
        <w:autoSpaceDN w:val="0"/>
        <w:jc w:val="both"/>
        <w:rPr>
          <w:rFonts w:hint="default"/>
        </w:rPr>
      </w:pPr>
      <w:r>
        <w:rPr>
          <w:rFonts w:hint="eastAsia"/>
        </w:rPr>
        <w:t>　次に</w:t>
      </w:r>
      <w:r>
        <w:rPr>
          <w:rFonts w:hint="eastAsia"/>
        </w:rPr>
        <w:t>16</w:t>
      </w:r>
      <w:r>
        <w:rPr>
          <w:rFonts w:hint="eastAsia"/>
        </w:rPr>
        <w:t>ページをお願いいたします。なお、債務負担行為で翌年度以降の支出予定額は</w:t>
      </w:r>
      <w:r>
        <w:rPr>
          <w:rFonts w:hint="eastAsia"/>
        </w:rPr>
        <w:t>16</w:t>
      </w:r>
      <w:r>
        <w:rPr>
          <w:rFonts w:hint="eastAsia"/>
        </w:rPr>
        <w:t>億</w:t>
      </w:r>
      <w:r>
        <w:rPr>
          <w:rFonts w:hint="eastAsia"/>
        </w:rPr>
        <w:t>2,785</w:t>
      </w:r>
      <w:r>
        <w:rPr>
          <w:rFonts w:hint="eastAsia"/>
        </w:rPr>
        <w:t>万</w:t>
      </w:r>
      <w:r>
        <w:rPr>
          <w:rFonts w:hint="eastAsia"/>
        </w:rPr>
        <w:t>7,000</w:t>
      </w:r>
      <w:r>
        <w:rPr>
          <w:rFonts w:hint="eastAsia"/>
        </w:rPr>
        <w:t>円となっている。内容は、次表のとおりである。今後は、町民の多様な行政需要に対応し事務事業を推進するには、必然的に地方債に依存することとなるため、公債費の動向には特に留意して健全財政に努めることが望まれる。</w:t>
      </w:r>
    </w:p>
    <w:p>
      <w:pPr>
        <w:pStyle w:val="0"/>
        <w:widowControl w:val="0"/>
        <w:overflowPunct w:val="0"/>
        <w:autoSpaceDE w:val="0"/>
        <w:autoSpaceDN w:val="0"/>
        <w:jc w:val="both"/>
        <w:rPr>
          <w:rFonts w:hint="default"/>
        </w:rPr>
      </w:pPr>
      <w:r>
        <w:rPr>
          <w:rFonts w:hint="eastAsia"/>
        </w:rPr>
        <w:t>　以上、基本的要素となる観点から財政運営について検討を試みた。上記実質収支比率にも見られるように、令和６年度の実質収支比率は</w:t>
      </w:r>
      <w:r>
        <w:rPr>
          <w:rFonts w:hint="eastAsia"/>
        </w:rPr>
        <w:t>2.9</w:t>
      </w:r>
      <w:r>
        <w:rPr>
          <w:rFonts w:hint="eastAsia"/>
        </w:rPr>
        <w:t>％で、前年度</w:t>
      </w:r>
      <w:r>
        <w:rPr>
          <w:rFonts w:hint="eastAsia"/>
        </w:rPr>
        <w:t>4.3</w:t>
      </w:r>
      <w:r>
        <w:rPr>
          <w:rFonts w:hint="eastAsia"/>
        </w:rPr>
        <w:t>％と比較して</w:t>
      </w:r>
      <w:r>
        <w:rPr>
          <w:rFonts w:hint="eastAsia"/>
        </w:rPr>
        <w:t>1.4</w:t>
      </w:r>
      <w:r>
        <w:rPr>
          <w:rFonts w:hint="eastAsia"/>
        </w:rPr>
        <w:t>ポイント減となっている。実質収支比率は高いほどよいわけでもないことから、今後とも適度の収支額の確保に努められたい。</w:t>
      </w:r>
    </w:p>
    <w:p>
      <w:pPr>
        <w:pStyle w:val="0"/>
        <w:widowControl w:val="0"/>
        <w:overflowPunct w:val="0"/>
        <w:autoSpaceDE w:val="0"/>
        <w:autoSpaceDN w:val="0"/>
        <w:jc w:val="both"/>
        <w:rPr>
          <w:rFonts w:hint="default"/>
        </w:rPr>
      </w:pPr>
      <w:r>
        <w:rPr>
          <w:rFonts w:hint="eastAsia"/>
        </w:rPr>
        <w:t>　次、</w:t>
      </w:r>
      <w:r>
        <w:rPr>
          <w:rFonts w:hint="eastAsia"/>
        </w:rPr>
        <w:t>17</w:t>
      </w:r>
      <w:r>
        <w:rPr>
          <w:rFonts w:hint="eastAsia"/>
        </w:rPr>
        <w:t>ページです。一般会計性質別経費の状況（別表８）を見ると義務的経費は増加しており、扶助費の前年度比</w:t>
      </w:r>
      <w:r>
        <w:rPr>
          <w:rFonts w:hint="eastAsia"/>
        </w:rPr>
        <w:t>13.1</w:t>
      </w:r>
      <w:r>
        <w:rPr>
          <w:rFonts w:hint="eastAsia"/>
        </w:rPr>
        <w:t>％の伸び率が主な要因として挙げられる。投資的経費では、普通建設事業が</w:t>
      </w:r>
      <w:r>
        <w:rPr>
          <w:rFonts w:hint="eastAsia"/>
        </w:rPr>
        <w:t>8,562</w:t>
      </w:r>
      <w:r>
        <w:rPr>
          <w:rFonts w:hint="eastAsia"/>
        </w:rPr>
        <w:t>万</w:t>
      </w:r>
      <w:r>
        <w:rPr>
          <w:rFonts w:hint="eastAsia"/>
        </w:rPr>
        <w:t>2,000</w:t>
      </w:r>
      <w:r>
        <w:rPr>
          <w:rFonts w:hint="eastAsia"/>
        </w:rPr>
        <w:t>円の増となり、前年度比</w:t>
      </w:r>
      <w:r>
        <w:rPr>
          <w:rFonts w:hint="eastAsia"/>
        </w:rPr>
        <w:t>12.7</w:t>
      </w:r>
      <w:r>
        <w:rPr>
          <w:rFonts w:hint="eastAsia"/>
        </w:rPr>
        <w:t>％の増となった。また地方債現在高の状況は</w:t>
      </w:r>
      <w:r>
        <w:rPr>
          <w:rFonts w:hint="eastAsia"/>
        </w:rPr>
        <w:t>181</w:t>
      </w:r>
      <w:r>
        <w:rPr>
          <w:rFonts w:hint="eastAsia"/>
        </w:rPr>
        <w:t>億</w:t>
      </w:r>
      <w:r>
        <w:rPr>
          <w:rFonts w:hint="eastAsia"/>
        </w:rPr>
        <w:t>3,335</w:t>
      </w:r>
      <w:r>
        <w:rPr>
          <w:rFonts w:hint="eastAsia"/>
        </w:rPr>
        <w:t>万</w:t>
      </w:r>
      <w:r>
        <w:rPr>
          <w:rFonts w:hint="eastAsia"/>
        </w:rPr>
        <w:t>4,000</w:t>
      </w:r>
      <w:r>
        <w:rPr>
          <w:rFonts w:hint="eastAsia"/>
        </w:rPr>
        <w:t>円であり、そのうち一般会計等繰入見込額が</w:t>
      </w:r>
      <w:r>
        <w:rPr>
          <w:rFonts w:hint="eastAsia"/>
        </w:rPr>
        <w:t>128</w:t>
      </w:r>
      <w:r>
        <w:rPr>
          <w:rFonts w:hint="eastAsia"/>
        </w:rPr>
        <w:t>億</w:t>
      </w:r>
      <w:r>
        <w:rPr>
          <w:rFonts w:hint="eastAsia"/>
        </w:rPr>
        <w:t>8,050</w:t>
      </w:r>
      <w:r>
        <w:rPr>
          <w:rFonts w:hint="eastAsia"/>
        </w:rPr>
        <w:t>万</w:t>
      </w:r>
      <w:r>
        <w:rPr>
          <w:rFonts w:hint="eastAsia"/>
        </w:rPr>
        <w:t>5,000</w:t>
      </w:r>
      <w:r>
        <w:rPr>
          <w:rFonts w:hint="eastAsia"/>
        </w:rPr>
        <w:t>円で、基金残</w:t>
      </w:r>
      <w:r>
        <w:rPr>
          <w:rFonts w:hint="eastAsia"/>
        </w:rPr>
        <w:t>37</w:t>
      </w:r>
      <w:r>
        <w:rPr>
          <w:rFonts w:hint="eastAsia"/>
        </w:rPr>
        <w:t>億</w:t>
      </w:r>
      <w:r>
        <w:rPr>
          <w:rFonts w:hint="eastAsia"/>
        </w:rPr>
        <w:t>6,174</w:t>
      </w:r>
      <w:r>
        <w:rPr>
          <w:rFonts w:hint="eastAsia"/>
        </w:rPr>
        <w:t>万</w:t>
      </w:r>
      <w:r>
        <w:rPr>
          <w:rFonts w:hint="eastAsia"/>
        </w:rPr>
        <w:t>4,000</w:t>
      </w:r>
      <w:r>
        <w:rPr>
          <w:rFonts w:hint="eastAsia"/>
        </w:rPr>
        <w:t>円を差し引いた残高は、</w:t>
      </w:r>
      <w:r>
        <w:rPr>
          <w:rFonts w:hint="eastAsia"/>
        </w:rPr>
        <w:t>91</w:t>
      </w:r>
      <w:r>
        <w:rPr>
          <w:rFonts w:hint="eastAsia"/>
        </w:rPr>
        <w:t>億</w:t>
      </w:r>
      <w:r>
        <w:rPr>
          <w:rFonts w:hint="eastAsia"/>
        </w:rPr>
        <w:t>1,876</w:t>
      </w:r>
      <w:r>
        <w:rPr>
          <w:rFonts w:hint="eastAsia"/>
        </w:rPr>
        <w:t>万</w:t>
      </w:r>
      <w:r>
        <w:rPr>
          <w:rFonts w:hint="eastAsia"/>
        </w:rPr>
        <w:t>1,000</w:t>
      </w:r>
      <w:r>
        <w:rPr>
          <w:rFonts w:hint="eastAsia"/>
        </w:rPr>
        <w:t>円を超える状況となっている。今後とも経常収支比率、公債費負担比率等に留意し、健全財政の保持に努められるよう望むものである。地方債は、次表のとおりである。</w:t>
      </w:r>
    </w:p>
    <w:p>
      <w:pPr>
        <w:pStyle w:val="0"/>
        <w:widowControl w:val="0"/>
        <w:overflowPunct w:val="0"/>
        <w:autoSpaceDE w:val="0"/>
        <w:autoSpaceDN w:val="0"/>
        <w:jc w:val="both"/>
        <w:rPr>
          <w:rFonts w:hint="default"/>
        </w:rPr>
      </w:pPr>
      <w:r>
        <w:rPr>
          <w:rFonts w:hint="eastAsia"/>
        </w:rPr>
        <w:t>　厳しい財政状況のなかで、積極的に行政需要に対処して財政運営がなされたことは評価されるところである。本町の財政が厳しい状況下にあることを踏まえ、人件費、扶助費及び公債費等の義務的経費の動向を特に注視し、財政基盤の強化に努めること。また事務事業の執行の際には、「選択と集中」や「スクラップ＆ビルド」等を図り、財源の確保に一層努め健全な財政運営を推進し、今後とも最小の経費で最大の効果を上げるという行財政運営の基本原則に則り、様々な取り組みを通して、より一層確かな事業管理及び適切な事務処理に努められたい。</w:t>
      </w:r>
    </w:p>
    <w:p>
      <w:pPr>
        <w:pStyle w:val="0"/>
        <w:widowControl w:val="0"/>
        <w:overflowPunct w:val="0"/>
        <w:autoSpaceDE w:val="0"/>
        <w:autoSpaceDN w:val="0"/>
        <w:jc w:val="both"/>
        <w:rPr>
          <w:rFonts w:hint="default"/>
        </w:rPr>
      </w:pPr>
      <w:r>
        <w:rPr>
          <w:rFonts w:hint="eastAsia"/>
        </w:rPr>
        <w:t>　次、</w:t>
      </w:r>
      <w:r>
        <w:rPr>
          <w:rFonts w:hint="eastAsia"/>
        </w:rPr>
        <w:t>18</w:t>
      </w:r>
      <w:r>
        <w:rPr>
          <w:rFonts w:hint="eastAsia"/>
        </w:rPr>
        <w:t>ページをお願いします。なお、次のことに適切な措置を取られるよう要望する。（１）事務処理等について。事務処理等については、建物貸付料及び電気水道料、駐車場利用料の請求漏れがあった。原因究明と再発防止に努め適切な事務処理を図るため、管理職員等においては、適正な事務執行に向け、業務の進捗管理や情報の共有等、日常のチェック業務等を徹底されたい。また、複数職員による業務のチェック体制の強化や事務指導体制の充実に努められたい。</w:t>
      </w:r>
    </w:p>
    <w:p>
      <w:pPr>
        <w:pStyle w:val="0"/>
        <w:widowControl w:val="0"/>
        <w:overflowPunct w:val="0"/>
        <w:autoSpaceDE w:val="0"/>
        <w:autoSpaceDN w:val="0"/>
        <w:jc w:val="both"/>
        <w:rPr>
          <w:rFonts w:hint="default"/>
        </w:rPr>
      </w:pPr>
      <w:r>
        <w:rPr>
          <w:rFonts w:hint="eastAsia"/>
        </w:rPr>
        <w:t>　（２）保険給付費の抑制について。国民健康保険特別会計給付費について、現行の保健活動をさらに創意工夫し、町民への健康増進対策を一層強化し、保険給付費の抑制に努められたい。また、国民健康保険の財政基盤強化を図るよう前期高齢者財政調整制度に起因する赤字等については、財政支援措置を引き続き国・県に強く要望されたい。</w:t>
      </w:r>
    </w:p>
    <w:p>
      <w:pPr>
        <w:pStyle w:val="0"/>
        <w:widowControl w:val="0"/>
        <w:overflowPunct w:val="0"/>
        <w:autoSpaceDE w:val="0"/>
        <w:autoSpaceDN w:val="0"/>
        <w:jc w:val="both"/>
        <w:rPr>
          <w:rFonts w:hint="default"/>
        </w:rPr>
      </w:pPr>
      <w:r>
        <w:rPr>
          <w:rFonts w:hint="eastAsia"/>
        </w:rPr>
        <w:t>　（３）土地建物賃借について。土地建物の賃貸契約について、担当課において確認し適切に保管されるよう要望する。</w:t>
      </w:r>
    </w:p>
    <w:p>
      <w:pPr>
        <w:pStyle w:val="0"/>
        <w:widowControl w:val="0"/>
        <w:overflowPunct w:val="0"/>
        <w:autoSpaceDE w:val="0"/>
        <w:autoSpaceDN w:val="0"/>
        <w:jc w:val="both"/>
        <w:rPr>
          <w:rFonts w:hint="default"/>
        </w:rPr>
      </w:pPr>
      <w:r>
        <w:rPr>
          <w:rFonts w:hint="eastAsia"/>
        </w:rPr>
        <w:t>　（４）出資・出捐金について。出資・出捐金については、残高証明書等による年度末現在高の確認を行い出資・出捐金の把握に努められたい。</w:t>
      </w:r>
    </w:p>
    <w:p>
      <w:pPr>
        <w:pStyle w:val="0"/>
        <w:widowControl w:val="0"/>
        <w:overflowPunct w:val="0"/>
        <w:autoSpaceDE w:val="0"/>
        <w:autoSpaceDN w:val="0"/>
        <w:jc w:val="both"/>
        <w:rPr>
          <w:rFonts w:hint="default"/>
        </w:rPr>
      </w:pPr>
      <w:r>
        <w:rPr>
          <w:rFonts w:hint="eastAsia"/>
        </w:rPr>
        <w:t>　次、</w:t>
      </w:r>
      <w:r>
        <w:rPr>
          <w:rFonts w:hint="eastAsia"/>
        </w:rPr>
        <w:t>19</w:t>
      </w:r>
      <w:r>
        <w:rPr>
          <w:rFonts w:hint="eastAsia"/>
        </w:rPr>
        <w:t>ページのむすびです。財政は、総じて健全に運営されていた。一般会計及び特別会計を総括した実質収支額が、２億</w:t>
      </w:r>
      <w:r>
        <w:rPr>
          <w:rFonts w:hint="eastAsia"/>
        </w:rPr>
        <w:t>7,706</w:t>
      </w:r>
      <w:r>
        <w:rPr>
          <w:rFonts w:hint="eastAsia"/>
        </w:rPr>
        <w:t>万</w:t>
      </w:r>
      <w:r>
        <w:rPr>
          <w:rFonts w:hint="eastAsia"/>
        </w:rPr>
        <w:t>1,000</w:t>
      </w:r>
      <w:r>
        <w:rPr>
          <w:rFonts w:hint="eastAsia"/>
        </w:rPr>
        <w:t>円（前年度は３億</w:t>
      </w:r>
      <w:r>
        <w:rPr>
          <w:rFonts w:hint="eastAsia"/>
        </w:rPr>
        <w:t>9,232</w:t>
      </w:r>
      <w:r>
        <w:rPr>
          <w:rFonts w:hint="eastAsia"/>
        </w:rPr>
        <w:t>万</w:t>
      </w:r>
      <w:r>
        <w:rPr>
          <w:rFonts w:hint="eastAsia"/>
        </w:rPr>
        <w:t>6,000</w:t>
      </w:r>
      <w:r>
        <w:rPr>
          <w:rFonts w:hint="eastAsia"/>
        </w:rPr>
        <w:t>円で１億</w:t>
      </w:r>
      <w:r>
        <w:rPr>
          <w:rFonts w:hint="eastAsia"/>
        </w:rPr>
        <w:t>1,526</w:t>
      </w:r>
      <w:r>
        <w:rPr>
          <w:rFonts w:hint="eastAsia"/>
        </w:rPr>
        <w:t>万</w:t>
      </w:r>
      <w:r>
        <w:rPr>
          <w:rFonts w:hint="eastAsia"/>
        </w:rPr>
        <w:t>4,000</w:t>
      </w:r>
      <w:r>
        <w:rPr>
          <w:rFonts w:hint="eastAsia"/>
        </w:rPr>
        <w:t>円の減）の黒字決算をもって翌年度に引き継いだ。</w:t>
      </w:r>
    </w:p>
    <w:p>
      <w:pPr>
        <w:pStyle w:val="0"/>
        <w:widowControl w:val="0"/>
        <w:overflowPunct w:val="0"/>
        <w:autoSpaceDE w:val="0"/>
        <w:autoSpaceDN w:val="0"/>
        <w:jc w:val="both"/>
        <w:rPr>
          <w:rFonts w:hint="default"/>
        </w:rPr>
      </w:pPr>
      <w:r>
        <w:rPr>
          <w:rFonts w:hint="eastAsia"/>
        </w:rPr>
        <w:t>　ただし、国民健康保険特別会計においては収支の均衡が得られず、今後も単年度赤字の発生が予想される。社会の高齢化が進むなかで、本町の国民健康保険加入者の一人当たりの医療費（一般・退職者）は年額</w:t>
      </w:r>
      <w:r>
        <w:rPr>
          <w:rFonts w:hint="eastAsia"/>
        </w:rPr>
        <w:t>39</w:t>
      </w:r>
      <w:r>
        <w:rPr>
          <w:rFonts w:hint="eastAsia"/>
        </w:rPr>
        <w:t>万</w:t>
      </w:r>
      <w:r>
        <w:rPr>
          <w:rFonts w:hint="eastAsia"/>
        </w:rPr>
        <w:t>1,000</w:t>
      </w:r>
      <w:r>
        <w:rPr>
          <w:rFonts w:hint="eastAsia"/>
        </w:rPr>
        <w:t>円（前年度</w:t>
      </w:r>
      <w:r>
        <w:rPr>
          <w:rFonts w:hint="eastAsia"/>
        </w:rPr>
        <w:t>38</w:t>
      </w:r>
      <w:r>
        <w:rPr>
          <w:rFonts w:hint="eastAsia"/>
        </w:rPr>
        <w:t>万</w:t>
      </w:r>
      <w:r>
        <w:rPr>
          <w:rFonts w:hint="eastAsia"/>
        </w:rPr>
        <w:t>7,000</w:t>
      </w:r>
      <w:r>
        <w:rPr>
          <w:rFonts w:hint="eastAsia"/>
        </w:rPr>
        <w:t>円）と増となっており、依然として高い状況にある。この医療費に対する抑制策は喫緊の課題であり抜本的解決が急がれる。保健福祉課及び国保年金課が連携し、町民の健康づくりに関する諸施策を実践していくことで、中・長期的に町民の医療費が削減されるよう今後とも取り組まれたい。</w:t>
      </w:r>
    </w:p>
    <w:p>
      <w:pPr>
        <w:pStyle w:val="0"/>
        <w:widowControl w:val="0"/>
        <w:overflowPunct w:val="0"/>
        <w:autoSpaceDE w:val="0"/>
        <w:autoSpaceDN w:val="0"/>
        <w:jc w:val="both"/>
        <w:rPr>
          <w:rFonts w:hint="default"/>
        </w:rPr>
      </w:pPr>
      <w:r>
        <w:rPr>
          <w:rFonts w:hint="eastAsia"/>
        </w:rPr>
        <w:t>　令和６年度一般会計決算において、自主財源では、繰越金が対前年度比１億</w:t>
      </w:r>
      <w:r>
        <w:rPr>
          <w:rFonts w:hint="eastAsia"/>
        </w:rPr>
        <w:t>8,977</w:t>
      </w:r>
      <w:r>
        <w:rPr>
          <w:rFonts w:hint="eastAsia"/>
        </w:rPr>
        <w:t>万円（伸び率</w:t>
      </w:r>
      <w:r>
        <w:rPr>
          <w:rFonts w:hint="eastAsia"/>
        </w:rPr>
        <w:t>39.6</w:t>
      </w:r>
      <w:r>
        <w:rPr>
          <w:rFonts w:hint="eastAsia"/>
        </w:rPr>
        <w:t>％）、諸収入が対前年度比</w:t>
      </w:r>
      <w:r>
        <w:rPr>
          <w:rFonts w:hint="eastAsia"/>
        </w:rPr>
        <w:t>7,554</w:t>
      </w:r>
      <w:r>
        <w:rPr>
          <w:rFonts w:hint="eastAsia"/>
        </w:rPr>
        <w:t>万円（伸び率</w:t>
      </w:r>
      <w:r>
        <w:rPr>
          <w:rFonts w:hint="eastAsia"/>
        </w:rPr>
        <w:t>13.6</w:t>
      </w:r>
      <w:r>
        <w:rPr>
          <w:rFonts w:hint="eastAsia"/>
        </w:rPr>
        <w:t>％）等の増となっているが、繰入金が対前年度比４億</w:t>
      </w:r>
      <w:r>
        <w:rPr>
          <w:rFonts w:hint="eastAsia"/>
        </w:rPr>
        <w:t>6,339</w:t>
      </w:r>
      <w:r>
        <w:rPr>
          <w:rFonts w:hint="eastAsia"/>
        </w:rPr>
        <w:t>万</w:t>
      </w:r>
      <w:r>
        <w:rPr>
          <w:rFonts w:hint="eastAsia"/>
        </w:rPr>
        <w:t>6,000</w:t>
      </w:r>
      <w:r>
        <w:rPr>
          <w:rFonts w:hint="eastAsia"/>
        </w:rPr>
        <w:t>円（伸び率△</w:t>
      </w:r>
      <w:r>
        <w:rPr>
          <w:rFonts w:hint="eastAsia"/>
        </w:rPr>
        <w:t>70.6</w:t>
      </w:r>
      <w:r>
        <w:rPr>
          <w:rFonts w:hint="eastAsia"/>
        </w:rPr>
        <w:t>％）、寄附金が対前年度比１億</w:t>
      </w:r>
      <w:r>
        <w:rPr>
          <w:rFonts w:hint="eastAsia"/>
        </w:rPr>
        <w:t>4,285</w:t>
      </w:r>
      <w:r>
        <w:rPr>
          <w:rFonts w:hint="eastAsia"/>
        </w:rPr>
        <w:t>万円（伸び率△</w:t>
      </w:r>
      <w:r>
        <w:rPr>
          <w:rFonts w:hint="eastAsia"/>
        </w:rPr>
        <w:t>33.1</w:t>
      </w:r>
      <w:r>
        <w:rPr>
          <w:rFonts w:hint="eastAsia"/>
        </w:rPr>
        <w:t>％）等の減となり、自主財源は対前年度比２億</w:t>
      </w:r>
      <w:r>
        <w:rPr>
          <w:rFonts w:hint="eastAsia"/>
        </w:rPr>
        <w:t>9,469</w:t>
      </w:r>
      <w:r>
        <w:rPr>
          <w:rFonts w:hint="eastAsia"/>
        </w:rPr>
        <w:t>万</w:t>
      </w:r>
      <w:r>
        <w:rPr>
          <w:rFonts w:hint="eastAsia"/>
        </w:rPr>
        <w:t>1,000</w:t>
      </w:r>
      <w:r>
        <w:rPr>
          <w:rFonts w:hint="eastAsia"/>
        </w:rPr>
        <w:t>円減（伸び率</w:t>
      </w:r>
      <w:r>
        <w:rPr>
          <w:rFonts w:hint="eastAsia"/>
        </w:rPr>
        <w:t>4.2</w:t>
      </w:r>
      <w:r>
        <w:rPr>
          <w:rFonts w:hint="eastAsia"/>
        </w:rPr>
        <w:t>％）、自主財源比率が対前年度比３ポイント減となっている。次に依存財源は、町債が対前年度比２億</w:t>
      </w:r>
      <w:r>
        <w:rPr>
          <w:rFonts w:hint="eastAsia"/>
        </w:rPr>
        <w:t>2,620</w:t>
      </w:r>
      <w:r>
        <w:rPr>
          <w:rFonts w:hint="eastAsia"/>
        </w:rPr>
        <w:t>万円（伸び率△</w:t>
      </w:r>
      <w:r>
        <w:rPr>
          <w:rFonts w:hint="eastAsia"/>
        </w:rPr>
        <w:t>48.7</w:t>
      </w:r>
      <w:r>
        <w:rPr>
          <w:rFonts w:hint="eastAsia"/>
        </w:rPr>
        <w:t>％）の減となっているが、国庫支出金が前年度比３億</w:t>
      </w:r>
      <w:r>
        <w:rPr>
          <w:rFonts w:hint="eastAsia"/>
        </w:rPr>
        <w:t>6,034</w:t>
      </w:r>
      <w:r>
        <w:rPr>
          <w:rFonts w:hint="eastAsia"/>
        </w:rPr>
        <w:t>万</w:t>
      </w:r>
      <w:r>
        <w:rPr>
          <w:rFonts w:hint="eastAsia"/>
        </w:rPr>
        <w:t>1,000</w:t>
      </w:r>
      <w:r>
        <w:rPr>
          <w:rFonts w:hint="eastAsia"/>
        </w:rPr>
        <w:t>円（伸び率</w:t>
      </w:r>
      <w:r>
        <w:rPr>
          <w:rFonts w:hint="eastAsia"/>
        </w:rPr>
        <w:t>8.6</w:t>
      </w:r>
      <w:r>
        <w:rPr>
          <w:rFonts w:hint="eastAsia"/>
        </w:rPr>
        <w:t>％）、地方交付金が対前年度比２億</w:t>
      </w:r>
      <w:r>
        <w:rPr>
          <w:rFonts w:hint="eastAsia"/>
        </w:rPr>
        <w:t>8,333</w:t>
      </w:r>
      <w:r>
        <w:rPr>
          <w:rFonts w:hint="eastAsia"/>
        </w:rPr>
        <w:t>万</w:t>
      </w:r>
      <w:r>
        <w:rPr>
          <w:rFonts w:hint="eastAsia"/>
        </w:rPr>
        <w:t>5,000</w:t>
      </w:r>
      <w:r>
        <w:rPr>
          <w:rFonts w:hint="eastAsia"/>
        </w:rPr>
        <w:t>円（伸び率</w:t>
      </w:r>
      <w:r>
        <w:rPr>
          <w:rFonts w:hint="eastAsia"/>
        </w:rPr>
        <w:t>10.0</w:t>
      </w:r>
      <w:r>
        <w:rPr>
          <w:rFonts w:hint="eastAsia"/>
        </w:rPr>
        <w:t>％）の増となり、依存財源は対前年度比９億</w:t>
      </w:r>
      <w:r>
        <w:rPr>
          <w:rFonts w:hint="eastAsia"/>
        </w:rPr>
        <w:t>7,887</w:t>
      </w:r>
      <w:r>
        <w:rPr>
          <w:rFonts w:hint="eastAsia"/>
        </w:rPr>
        <w:t>万</w:t>
      </w:r>
      <w:r>
        <w:rPr>
          <w:rFonts w:hint="eastAsia"/>
        </w:rPr>
        <w:t>2,000</w:t>
      </w:r>
      <w:r>
        <w:rPr>
          <w:rFonts w:hint="eastAsia"/>
        </w:rPr>
        <w:t>円（伸び率</w:t>
      </w:r>
      <w:r>
        <w:rPr>
          <w:rFonts w:hint="eastAsia"/>
        </w:rPr>
        <w:t>8.9</w:t>
      </w:r>
      <w:r>
        <w:rPr>
          <w:rFonts w:hint="eastAsia"/>
        </w:rPr>
        <w:t>％）、依存財源比率は対前年度比３ポイント増となっている。</w:t>
      </w:r>
    </w:p>
    <w:p>
      <w:pPr>
        <w:pStyle w:val="0"/>
        <w:widowControl w:val="0"/>
        <w:overflowPunct w:val="0"/>
        <w:autoSpaceDE w:val="0"/>
        <w:autoSpaceDN w:val="0"/>
        <w:jc w:val="both"/>
        <w:rPr>
          <w:rFonts w:hint="default"/>
        </w:rPr>
      </w:pPr>
      <w:r>
        <w:rPr>
          <w:rFonts w:hint="eastAsia"/>
        </w:rPr>
        <w:t>　以上のように、厳しい財政状況が続く中、「南風原町まちづくり基本条例」の基本理念及び基本原則を意識したまちづくりと「南風原町第五次総合計画」の長期展望のまちづくり、行政改革の進捗と主要施策の成果等に鑑み、安定した財源の確保及び新たな財源の創出に努め、限られた財源のなかで引き続き歳出の効率化・重点化を図り、健全な財政運営と行政改革を認識し、町政の更なる進展と町民福祉の向上増進に寄与されるよう、一層のご尽力を望むものである。</w:t>
      </w:r>
    </w:p>
    <w:p>
      <w:pPr>
        <w:pStyle w:val="0"/>
        <w:widowControl w:val="0"/>
        <w:autoSpaceDE w:val="0"/>
        <w:autoSpaceDN w:val="0"/>
        <w:jc w:val="both"/>
        <w:rPr>
          <w:rFonts w:hint="default"/>
        </w:rPr>
      </w:pPr>
      <w:r>
        <w:rPr>
          <w:rFonts w:hint="eastAsia"/>
        </w:rPr>
        <w:t>　続きまして、南風原町下水道事業会計決算審査意見書のほうをお願いいたします。南風原町下水道事業会計決算審査意見書の１ページです。南風原町下水道事業会計決算審査意見　１．審査の対象　令和６年度南風原町下水道事業会計決算　２．審査の期間　令和７年６月</w:t>
      </w:r>
      <w:r>
        <w:rPr>
          <w:rFonts w:hint="eastAsia"/>
        </w:rPr>
        <w:t>25</w:t>
      </w:r>
      <w:r>
        <w:rPr>
          <w:rFonts w:hint="eastAsia"/>
        </w:rPr>
        <w:t>日から同年７月</w:t>
      </w:r>
      <w:r>
        <w:rPr>
          <w:rFonts w:hint="eastAsia"/>
        </w:rPr>
        <w:t>29</w:t>
      </w:r>
      <w:r>
        <w:rPr>
          <w:rFonts w:hint="eastAsia"/>
        </w:rPr>
        <w:t>日まで　３．審査の方法、審査は決算及び決算附属書類が地方公営企業法その他の関係法令等に基づいて作成されているか、これらの書類が当年度下水道事業の経営成績及び財政状態を適正に表示しているか、計数は正確であるかについて決算書、附属書類、関係諸帳簿及び証拠書類との照合を行い、関係職員から説明を聴取し実施した。また、経済性の発揮及び公共性の福祉を増進する観点からも審査を行った。４．審査の結果　決算審査に付された決算書及びその他の関係書類は、審査した限りにおいて関係法令に適合しかつ正確であると認められた。決算の概要及び意見は、次のとおりである。</w:t>
      </w:r>
    </w:p>
    <w:p>
      <w:pPr>
        <w:pStyle w:val="0"/>
        <w:widowControl w:val="0"/>
        <w:autoSpaceDE w:val="0"/>
        <w:autoSpaceDN w:val="0"/>
        <w:jc w:val="both"/>
        <w:rPr>
          <w:rFonts w:hint="default"/>
        </w:rPr>
      </w:pPr>
      <w:r>
        <w:rPr>
          <w:rFonts w:hint="eastAsia"/>
        </w:rPr>
        <w:t>　次に</w:t>
      </w:r>
      <w:r>
        <w:rPr>
          <w:rFonts w:hint="eastAsia"/>
        </w:rPr>
        <w:t>11</w:t>
      </w:r>
      <w:r>
        <w:rPr>
          <w:rFonts w:hint="eastAsia"/>
        </w:rPr>
        <w:t>ページをお開きください。まとめです。（１）総合意見　町長から審査に付された決算、その他の関係書類は、前記事項のとおり審査した限りにおいて、事業の経営成績及び財政状態を適正に表示しているものと認められる。</w:t>
      </w:r>
    </w:p>
    <w:p>
      <w:pPr>
        <w:pStyle w:val="0"/>
        <w:widowControl w:val="0"/>
        <w:autoSpaceDE w:val="0"/>
        <w:autoSpaceDN w:val="0"/>
        <w:jc w:val="both"/>
        <w:rPr>
          <w:rFonts w:hint="default"/>
        </w:rPr>
      </w:pPr>
      <w:r>
        <w:rPr>
          <w:rFonts w:hint="eastAsia"/>
        </w:rPr>
        <w:t>　次に</w:t>
      </w:r>
      <w:r>
        <w:rPr>
          <w:rFonts w:hint="eastAsia"/>
        </w:rPr>
        <w:t>12</w:t>
      </w:r>
      <w:r>
        <w:rPr>
          <w:rFonts w:hint="eastAsia"/>
        </w:rPr>
        <w:t>ページをお願いします。むすびです。本町の下水道整備状況は、行政人口に対する公共下水道の普及率が</w:t>
      </w:r>
      <w:r>
        <w:rPr>
          <w:rFonts w:hint="eastAsia"/>
        </w:rPr>
        <w:t>71.7</w:t>
      </w:r>
      <w:r>
        <w:rPr>
          <w:rFonts w:hint="eastAsia"/>
        </w:rPr>
        <w:t>％で、令和５年度末の全国平均</w:t>
      </w:r>
      <w:r>
        <w:rPr>
          <w:rFonts w:hint="eastAsia"/>
        </w:rPr>
        <w:t>81.4</w:t>
      </w:r>
      <w:r>
        <w:rPr>
          <w:rFonts w:hint="eastAsia"/>
        </w:rPr>
        <w:t>％に比較し、低い水準となっている。損益計算書では、当年度純利益が</w:t>
      </w:r>
      <w:r>
        <w:rPr>
          <w:rFonts w:hint="eastAsia"/>
        </w:rPr>
        <w:t>3,308</w:t>
      </w:r>
      <w:r>
        <w:rPr>
          <w:rFonts w:hint="eastAsia"/>
        </w:rPr>
        <w:t>万</w:t>
      </w:r>
      <w:r>
        <w:rPr>
          <w:rFonts w:hint="eastAsia"/>
        </w:rPr>
        <w:t>4,000</w:t>
      </w:r>
      <w:r>
        <w:rPr>
          <w:rFonts w:hint="eastAsia"/>
        </w:rPr>
        <w:t>円となっているが、他会計からの補助金として１億</w:t>
      </w:r>
      <w:r>
        <w:rPr>
          <w:rFonts w:hint="eastAsia"/>
        </w:rPr>
        <w:t>4,545</w:t>
      </w:r>
      <w:r>
        <w:rPr>
          <w:rFonts w:hint="eastAsia"/>
        </w:rPr>
        <w:t>万</w:t>
      </w:r>
      <w:r>
        <w:rPr>
          <w:rFonts w:hint="eastAsia"/>
        </w:rPr>
        <w:t>5,000</w:t>
      </w:r>
      <w:r>
        <w:rPr>
          <w:rFonts w:hint="eastAsia"/>
        </w:rPr>
        <w:t>円繰り入れられていることから実質的には、不足額が生じている。営業収益である下水道使用料は、前年度に比べ</w:t>
      </w:r>
      <w:r>
        <w:rPr>
          <w:rFonts w:hint="eastAsia"/>
        </w:rPr>
        <w:t>47</w:t>
      </w:r>
      <w:r>
        <w:rPr>
          <w:rFonts w:hint="eastAsia"/>
        </w:rPr>
        <w:t>万</w:t>
      </w:r>
      <w:r>
        <w:rPr>
          <w:rFonts w:hint="eastAsia"/>
        </w:rPr>
        <w:t>9,000</w:t>
      </w:r>
      <w:r>
        <w:rPr>
          <w:rFonts w:hint="eastAsia"/>
        </w:rPr>
        <w:t>円の減少となっている。昭和</w:t>
      </w:r>
      <w:r>
        <w:rPr>
          <w:rFonts w:hint="eastAsia"/>
        </w:rPr>
        <w:t>54</w:t>
      </w:r>
      <w:r>
        <w:rPr>
          <w:rFonts w:hint="eastAsia"/>
        </w:rPr>
        <w:t>年の事業開始から</w:t>
      </w:r>
      <w:r>
        <w:rPr>
          <w:rFonts w:hint="eastAsia"/>
        </w:rPr>
        <w:t>40</w:t>
      </w:r>
      <w:r>
        <w:rPr>
          <w:rFonts w:hint="eastAsia"/>
        </w:rPr>
        <w:t>年以上が経過し、今後下水道施設の老朽化が見込まれ、更新に向け財源が必要となる。また、物価高騰や人件費高騰もあり、さらなる財源確保が課題となっていく。下水道普及率と下水道接続率の向上、未納者の実態把握及び徴収強化に取り組まれたい。令和７年６月検針より料金改定は行っているが、今後も厳しい状況が続くと懸念される。安定的な下水道事業運営を持続するために、下水道事業審議会と確認しながら適正料金を検討し、下水道事業経営戦略による効率的な事業運営等に努められたい。以上、ご報告いたしました。</w:t>
      </w:r>
    </w:p>
    <w:p>
      <w:pPr>
        <w:pStyle w:val="0"/>
        <w:widowControl w:val="0"/>
        <w:overflowPunct w:val="0"/>
        <w:autoSpaceDE w:val="0"/>
        <w:autoSpaceDN w:val="0"/>
        <w:jc w:val="both"/>
        <w:rPr>
          <w:rFonts w:hint="default"/>
        </w:rPr>
      </w:pPr>
      <w:r>
        <w:rPr>
          <w:rFonts w:hint="eastAsia"/>
          <w:b w:val="1"/>
        </w:rPr>
        <w:t>○議長　赤嶺奈津江さん</w:t>
      </w:r>
      <w:r>
        <w:rPr>
          <w:rFonts w:hint="eastAsia"/>
        </w:rPr>
        <w:t>　ただいま代表監査委員の説明が終わりましたので、質疑に入ります。なお、代表監査委員に対する質疑は、監査委員から提出された意見書内にとどめるようお願いします。</w:t>
      </w:r>
    </w:p>
    <w:p>
      <w:pPr>
        <w:pStyle w:val="0"/>
        <w:widowControl w:val="0"/>
        <w:autoSpaceDE w:val="0"/>
        <w:autoSpaceDN w:val="0"/>
        <w:jc w:val="both"/>
        <w:rPr>
          <w:rFonts w:hint="default"/>
        </w:rPr>
      </w:pPr>
      <w:r>
        <w:rPr>
          <w:rFonts w:hint="eastAsia"/>
        </w:rPr>
        <w:t>　これから質疑に入ります。質疑はありませんか。</w:t>
      </w:r>
      <w:r>
        <w:rPr>
          <w:rFonts w:hint="default"/>
        </w:rPr>
        <w:t>13</w:t>
      </w:r>
      <w:r>
        <w:rPr>
          <w:rFonts w:hint="default"/>
        </w:rPr>
        <w:t>番　照屋仁士議員。</w:t>
      </w:r>
    </w:p>
    <w:p>
      <w:pPr>
        <w:pStyle w:val="0"/>
        <w:widowControl w:val="0"/>
        <w:overflowPunct w:val="0"/>
        <w:autoSpaceDE w:val="0"/>
        <w:autoSpaceDN w:val="0"/>
        <w:jc w:val="both"/>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質疑をさせていただきたいと思います。質疑の前に、代表監査委員をはじめ、監査委員のお二人には監査に当たっていただきまして、また意見を参考にさせていただきたいと思います。本当にお疲れさまでした。私たち議会も審査意見を踏まえた視点で取り組んでいきたいと思います。</w:t>
      </w:r>
    </w:p>
    <w:p>
      <w:pPr>
        <w:pStyle w:val="0"/>
        <w:widowControl w:val="0"/>
        <w:overflowPunct w:val="0"/>
        <w:autoSpaceDE w:val="0"/>
        <w:autoSpaceDN w:val="0"/>
        <w:jc w:val="both"/>
        <w:rPr>
          <w:rFonts w:hint="default"/>
        </w:rPr>
      </w:pPr>
      <w:r>
        <w:rPr>
          <w:rFonts w:hint="eastAsia"/>
        </w:rPr>
        <w:t>　まず、一般会計の意見の中で</w:t>
      </w:r>
      <w:r>
        <w:rPr>
          <w:rFonts w:hint="eastAsia"/>
        </w:rPr>
        <w:t>14</w:t>
      </w:r>
      <w:r>
        <w:rPr>
          <w:rFonts w:hint="eastAsia"/>
        </w:rPr>
        <w:t>ページですが、財産の管理についてであります。（１）公有財産台帳の整備と（３）の有価証券について、これまでにも指摘があったかと思いますけれども、具体的には進んでないという内容になっていますが、この辺りの課題とか状況について教えていただきたいと思います。</w:t>
      </w:r>
    </w:p>
    <w:p>
      <w:pPr>
        <w:pStyle w:val="0"/>
        <w:widowControl w:val="0"/>
        <w:overflowPunct w:val="0"/>
        <w:autoSpaceDE w:val="0"/>
        <w:autoSpaceDN w:val="0"/>
        <w:jc w:val="both"/>
        <w:rPr>
          <w:rFonts w:hint="default"/>
        </w:rPr>
      </w:pPr>
      <w:r>
        <w:rPr>
          <w:rFonts w:hint="eastAsia"/>
        </w:rPr>
        <w:t>　次に２点目の</w:t>
      </w:r>
      <w:r>
        <w:rPr>
          <w:rFonts w:hint="eastAsia"/>
        </w:rPr>
        <w:t>18</w:t>
      </w:r>
      <w:r>
        <w:rPr>
          <w:rFonts w:hint="eastAsia"/>
        </w:rPr>
        <w:t>ページと</w:t>
      </w:r>
      <w:r>
        <w:rPr>
          <w:rFonts w:hint="eastAsia"/>
        </w:rPr>
        <w:t>19</w:t>
      </w:r>
      <w:r>
        <w:rPr>
          <w:rFonts w:hint="eastAsia"/>
        </w:rPr>
        <w:t>ページのところのまとめで、これは以前私も質疑をさせていただきましたが、国民健康保険について、この中では財政の問題で不均衡ではあるのですが、以前から監査委員のほうでは財政の標準化を目指すだけではなくて、そこよりも町民の健康づくり、予防の観点が必要だというような意見が繰り返しつけられていると理解をしています。このような観点で、やはり財政の不均衡だけをやっていくと保険税とか負担の増加につながっていきますし、何よりも健康づくりを優先すべきだという同意見でありますけれども、その辺りの見解について変わらなく同様なのか、この２点についてお伺いしたいと思い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代表監査委員。</w:t>
      </w:r>
    </w:p>
    <w:p>
      <w:pPr>
        <w:pStyle w:val="0"/>
        <w:widowControl w:val="0"/>
        <w:overflowPunct w:val="0"/>
        <w:autoSpaceDE w:val="0"/>
        <w:autoSpaceDN w:val="0"/>
        <w:jc w:val="both"/>
        <w:rPr>
          <w:rFonts w:hint="default"/>
        </w:rPr>
      </w:pPr>
      <w:r>
        <w:rPr>
          <w:rFonts w:hint="eastAsia"/>
          <w:b w:val="1"/>
        </w:rPr>
        <w:t>○代表監査委員　翁長朝常君</w:t>
      </w:r>
      <w:r>
        <w:rPr>
          <w:rFonts w:hint="eastAsia"/>
        </w:rPr>
        <w:t>　照屋議員、ご質疑ありがとうございます。まず、財産の管理についての公有財産台帳の整備と有価証券についてということで以前から指摘をさせていただいて、この点についてなかなか整備されていないということですので、この辺は是非事務局のほうも、その指摘に対して真摯に向き合って台帳整備に向けて、まずはどのように整備していくかというところを取り組んでいただければと思います。</w:t>
      </w:r>
    </w:p>
    <w:p>
      <w:pPr>
        <w:pStyle w:val="0"/>
        <w:widowControl w:val="0"/>
        <w:overflowPunct w:val="0"/>
        <w:autoSpaceDE w:val="0"/>
        <w:autoSpaceDN w:val="0"/>
        <w:jc w:val="both"/>
        <w:rPr>
          <w:rFonts w:hint="default"/>
        </w:rPr>
      </w:pPr>
      <w:r>
        <w:rPr>
          <w:rFonts w:hint="eastAsia"/>
        </w:rPr>
        <w:t>　あと、（３）の有価証券ですが、これも以前から持たれている有価証券がありまして、この辺も全く具体的な検討がなされていない状況だと思いますので、その辺、持っている株券の保有する意義とか、これを売却するとか、今大手の上場企業とかでは政策保有目的株式というのは売却する方向で進んでいますので、是非本町でもその辺の実際に持たれている有価証券の保有する意義とか、今後売却するのかというのは是非検討していかれたほうがよろしいと思います。</w:t>
      </w:r>
    </w:p>
    <w:p>
      <w:pPr>
        <w:pStyle w:val="0"/>
        <w:widowControl w:val="0"/>
        <w:overflowPunct w:val="0"/>
        <w:autoSpaceDE w:val="0"/>
        <w:autoSpaceDN w:val="0"/>
        <w:jc w:val="both"/>
        <w:rPr>
          <w:rFonts w:hint="default"/>
        </w:rPr>
      </w:pPr>
      <w:r>
        <w:rPr>
          <w:rFonts w:hint="eastAsia"/>
        </w:rPr>
        <w:t>　次に</w:t>
      </w:r>
      <w:r>
        <w:rPr>
          <w:rFonts w:hint="eastAsia"/>
        </w:rPr>
        <w:t>18</w:t>
      </w:r>
      <w:r>
        <w:rPr>
          <w:rFonts w:hint="eastAsia"/>
        </w:rPr>
        <w:t>ページの保険給付費の抑制ということで、まさしく照屋議員がおっしゃったとおりだと思っています。制度的なものもありますし、沖縄県はあまり健康ではない不健康な方が多いというのをよく聞いておりますし、コマーシャル等でも変なコマーシャルが出たりするのもありますから、南風原町については黄金森公園とかそういうものもありますし、町民が健康になって健康寿命を伸ばして医療費を抑制するという方向で、保健福祉課と国保年金課のほうも連携して、そういう取組を強化していただければと思います。以上となり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ほかに質疑はありませんか。</w:t>
      </w:r>
    </w:p>
    <w:p>
      <w:pPr>
        <w:pStyle w:val="0"/>
        <w:widowControl w:val="0"/>
        <w:overflowPunct w:val="0"/>
        <w:autoSpaceDE w:val="0"/>
        <w:autoSpaceDN w:val="0"/>
        <w:jc w:val="center"/>
        <w:rPr>
          <w:rFonts w:hint="default"/>
          <w:kern w:val="0"/>
        </w:rPr>
      </w:pPr>
      <w:r>
        <w:rPr>
          <w:rFonts w:hint="eastAsia"/>
          <w:kern w:val="0"/>
        </w:rPr>
        <w:t>（「進行」の声あり）</w:t>
      </w:r>
    </w:p>
    <w:p>
      <w:pPr>
        <w:pStyle w:val="0"/>
        <w:widowControl w:val="0"/>
        <w:overflowPunct w:val="0"/>
        <w:autoSpaceDE w:val="0"/>
        <w:autoSpaceDN w:val="0"/>
        <w:jc w:val="both"/>
        <w:rPr>
          <w:rFonts w:hint="default"/>
        </w:rPr>
      </w:pPr>
      <w:r>
        <w:rPr>
          <w:rFonts w:hint="eastAsia"/>
          <w:b w:val="1"/>
        </w:rPr>
        <w:t>○議長　赤嶺奈津江さん</w:t>
      </w:r>
      <w:r>
        <w:rPr>
          <w:rFonts w:hint="eastAsia"/>
        </w:rPr>
        <w:t>　質疑ないようですので、これをもって質疑を終わります。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休憩します。</w:t>
      </w:r>
    </w:p>
    <w:p>
      <w:pPr>
        <w:pStyle w:val="0"/>
        <w:widowControl w:val="0"/>
        <w:overflowPunct w:val="0"/>
        <w:autoSpaceDE w:val="0"/>
        <w:autoSpaceDN w:val="0"/>
        <w:jc w:val="center"/>
        <w:rPr>
          <w:rFonts w:hint="default"/>
        </w:rPr>
      </w:pPr>
      <w:r>
        <w:rPr>
          <w:rFonts w:hint="eastAsia"/>
        </w:rPr>
        <w:t>休憩（午前</w:t>
      </w:r>
      <w:r>
        <w:rPr>
          <w:rFonts w:hint="eastAsia"/>
        </w:rPr>
        <w:t>10</w:t>
      </w:r>
      <w:r>
        <w:rPr>
          <w:rFonts w:hint="eastAsia"/>
        </w:rPr>
        <w:t>時</w:t>
      </w:r>
      <w:r>
        <w:rPr>
          <w:rFonts w:hint="eastAsia"/>
        </w:rPr>
        <w:t>43</w:t>
      </w:r>
      <w:r>
        <w:rPr>
          <w:rFonts w:hint="eastAsia"/>
        </w:rPr>
        <w:t>分）</w:t>
      </w:r>
    </w:p>
    <w:p>
      <w:pPr>
        <w:pStyle w:val="0"/>
        <w:widowControl w:val="0"/>
        <w:overflowPunct w:val="0"/>
        <w:autoSpaceDE w:val="0"/>
        <w:autoSpaceDN w:val="0"/>
        <w:ind w:firstLine="1400" w:firstLineChars="700"/>
        <w:jc w:val="both"/>
        <w:rPr>
          <w:rFonts w:hint="default"/>
        </w:rPr>
      </w:pPr>
      <w:r>
        <w:rPr>
          <w:rFonts w:hint="eastAsia"/>
        </w:rPr>
        <w:t>再開（午前</w:t>
      </w:r>
      <w:r>
        <w:rPr>
          <w:rFonts w:hint="eastAsia"/>
        </w:rPr>
        <w:t>10</w:t>
      </w:r>
      <w:r>
        <w:rPr>
          <w:rFonts w:hint="eastAsia"/>
        </w:rPr>
        <w:t>時</w:t>
      </w:r>
      <w:r>
        <w:rPr>
          <w:rFonts w:hint="eastAsia"/>
        </w:rPr>
        <w:t>43</w:t>
      </w:r>
      <w:r>
        <w:rPr>
          <w:rFonts w:hint="eastAsia"/>
        </w:rPr>
        <w:t>分）</w:t>
      </w:r>
    </w:p>
    <w:p>
      <w:pPr>
        <w:pStyle w:val="0"/>
        <w:widowControl w:val="0"/>
        <w:overflowPunct w:val="0"/>
        <w:autoSpaceDE w:val="0"/>
        <w:autoSpaceDN w:val="0"/>
        <w:jc w:val="both"/>
        <w:rPr>
          <w:rFonts w:hint="default"/>
        </w:rPr>
      </w:pPr>
      <w:r>
        <w:rPr>
          <w:rFonts w:hint="eastAsia"/>
          <w:b w:val="1"/>
        </w:rPr>
        <w:t>○議長　赤嶺奈津江さん</w:t>
      </w:r>
      <w:r>
        <w:rPr>
          <w:rFonts w:hint="eastAsia"/>
        </w:rPr>
        <w:t>　再開します。</w:t>
      </w:r>
    </w:p>
    <w:p>
      <w:pPr>
        <w:pStyle w:val="0"/>
        <w:widowControl w:val="0"/>
        <w:overflowPunct w:val="0"/>
        <w:autoSpaceDE w:val="0"/>
        <w:autoSpaceDN w:val="0"/>
        <w:jc w:val="both"/>
        <w:rPr>
          <w:rFonts w:hint="default"/>
        </w:rPr>
      </w:pPr>
      <w:r>
        <w:rPr>
          <w:rFonts w:hint="eastAsia"/>
        </w:rPr>
        <w:t>　翁長代表監査委員、本日はありがとうございました。これで退席になります。ありがとうございました。</w:t>
      </w:r>
    </w:p>
    <w:p>
      <w:pPr>
        <w:pStyle w:val="0"/>
        <w:widowControl w:val="0"/>
        <w:overflowPunct w:val="0"/>
        <w:autoSpaceDE w:val="0"/>
        <w:autoSpaceDN w:val="0"/>
        <w:jc w:val="both"/>
        <w:rPr>
          <w:rFonts w:hint="default"/>
        </w:rPr>
      </w:pPr>
      <w:r>
        <w:rPr>
          <w:rFonts w:hint="eastAsia"/>
        </w:rPr>
        <w:t>　これから各部長の詳細の説明方法について申し述べます。まず、説明方法は例年と同様、決算調書資料を用いて説明をし、歳入については節ごとに、予算現額調定額が</w:t>
      </w:r>
      <w:r>
        <w:rPr>
          <w:rFonts w:hint="eastAsia"/>
        </w:rPr>
        <w:t>100</w:t>
      </w:r>
      <w:r>
        <w:rPr>
          <w:rFonts w:hint="eastAsia"/>
        </w:rPr>
        <w:t>万円以上の増減の差額がある節の差額理由、不納欠損額の主な処分理由、また収入未済額の原因となった主な理由についてであります。歳出については、節において不用額</w:t>
      </w:r>
      <w:r>
        <w:rPr>
          <w:rFonts w:hint="eastAsia"/>
        </w:rPr>
        <w:t>100</w:t>
      </w:r>
      <w:r>
        <w:rPr>
          <w:rFonts w:hint="eastAsia"/>
        </w:rPr>
        <w:t>万円以上、</w:t>
      </w:r>
      <w:r>
        <w:rPr>
          <w:rFonts w:hint="eastAsia"/>
        </w:rPr>
        <w:t>100</w:t>
      </w:r>
      <w:r>
        <w:rPr>
          <w:rFonts w:hint="eastAsia"/>
        </w:rPr>
        <w:t>万円未満であっても執行率が低い未執行などを生じた主な理由を決算調書資料で説明します。決算調書資料で説明が不十分な箇所があれば決算書を用いて説明し、決算書の朗読説明は省略させていただきます。それでは各部長より所管に係る説明を求めます。総務部長。</w:t>
      </w:r>
    </w:p>
    <w:p>
      <w:pPr>
        <w:pStyle w:val="0"/>
        <w:widowControl w:val="0"/>
        <w:overflowPunct w:val="0"/>
        <w:autoSpaceDE w:val="0"/>
        <w:autoSpaceDN w:val="0"/>
        <w:jc w:val="both"/>
        <w:rPr>
          <w:rFonts w:hint="default"/>
        </w:rPr>
      </w:pPr>
      <w:r>
        <w:rPr>
          <w:rFonts w:hint="eastAsia"/>
          <w:b w:val="1"/>
        </w:rPr>
        <w:t>○総務部長　新垣圭一君</w:t>
      </w:r>
      <w:r>
        <w:rPr>
          <w:rFonts w:hint="eastAsia"/>
        </w:rPr>
        <w:t>　それでは決算調書資料の資料をお願いします。こちらは各課ごとになっておりますので、課ごとに説明しますのでよろしくお願いします。</w:t>
      </w:r>
    </w:p>
    <w:p>
      <w:pPr>
        <w:pStyle w:val="0"/>
        <w:widowControl w:val="0"/>
        <w:overflowPunct w:val="0"/>
        <w:autoSpaceDE w:val="0"/>
        <w:autoSpaceDN w:val="0"/>
        <w:jc w:val="both"/>
        <w:rPr>
          <w:rFonts w:hint="default"/>
        </w:rPr>
      </w:pPr>
      <w:r>
        <w:rPr>
          <w:rFonts w:hint="eastAsia"/>
        </w:rPr>
        <w:t>　それでは、総務部各課に係る令和６年度南風原町一般会計歳入歳出決算状況について、決算書及び決算調書によりご説明いたします。まず、総務課の決算状況から説明いたします。</w:t>
      </w:r>
    </w:p>
    <w:p>
      <w:pPr>
        <w:pStyle w:val="0"/>
        <w:widowControl w:val="0"/>
        <w:overflowPunct w:val="0"/>
        <w:autoSpaceDE w:val="0"/>
        <w:autoSpaceDN w:val="0"/>
        <w:jc w:val="both"/>
        <w:rPr>
          <w:rFonts w:hint="default"/>
        </w:rPr>
      </w:pPr>
      <w:r>
        <w:rPr>
          <w:rFonts w:hint="eastAsia"/>
        </w:rPr>
        <w:t>　総務課の資料をよろしくお願いします。それでは決算調書総務課１ページをお願いいたします。収入未済額調べについて説明します。</w:t>
      </w:r>
      <w:r>
        <w:rPr>
          <w:rFonts w:hint="eastAsia"/>
        </w:rPr>
        <w:t>16</w:t>
      </w:r>
      <w:r>
        <w:rPr>
          <w:rFonts w:hint="eastAsia"/>
        </w:rPr>
        <w:t>款１項１目１節．土地貸付収入現年度分、収入未済額</w:t>
      </w:r>
      <w:r>
        <w:rPr>
          <w:rFonts w:hint="eastAsia"/>
        </w:rPr>
        <w:t>20</w:t>
      </w:r>
      <w:r>
        <w:rPr>
          <w:rFonts w:hint="eastAsia"/>
        </w:rPr>
        <w:t>万</w:t>
      </w:r>
      <w:r>
        <w:rPr>
          <w:rFonts w:hint="eastAsia"/>
        </w:rPr>
        <w:t>5,000</w:t>
      </w:r>
      <w:r>
        <w:rPr>
          <w:rFonts w:hint="eastAsia"/>
        </w:rPr>
        <w:t>円、同じく２節．建物貸付収入</w:t>
      </w:r>
      <w:r>
        <w:rPr>
          <w:rFonts w:hint="eastAsia"/>
        </w:rPr>
        <w:t>136</w:t>
      </w:r>
      <w:r>
        <w:rPr>
          <w:rFonts w:hint="eastAsia"/>
        </w:rPr>
        <w:t>万</w:t>
      </w:r>
      <w:r>
        <w:rPr>
          <w:rFonts w:hint="eastAsia"/>
        </w:rPr>
        <w:t>7,100</w:t>
      </w:r>
      <w:r>
        <w:rPr>
          <w:rFonts w:hint="eastAsia"/>
        </w:rPr>
        <w:t>円、</w:t>
      </w:r>
      <w:r>
        <w:rPr>
          <w:rFonts w:hint="eastAsia"/>
        </w:rPr>
        <w:t>20</w:t>
      </w:r>
      <w:r>
        <w:rPr>
          <w:rFonts w:hint="eastAsia"/>
        </w:rPr>
        <w:t>款５項７目１節．雑入</w:t>
      </w:r>
      <w:r>
        <w:rPr>
          <w:rFonts w:hint="eastAsia"/>
        </w:rPr>
        <w:t>163</w:t>
      </w:r>
      <w:r>
        <w:rPr>
          <w:rFonts w:hint="eastAsia"/>
        </w:rPr>
        <w:t>万</w:t>
      </w:r>
      <w:r>
        <w:rPr>
          <w:rFonts w:hint="eastAsia"/>
        </w:rPr>
        <w:t>5,946</w:t>
      </w:r>
      <w:r>
        <w:rPr>
          <w:rFonts w:hint="eastAsia"/>
        </w:rPr>
        <w:t>円は、旧社協の貸付収入及び光熱水費の収入未済で、こちらは利用者である事業者への請求漏れによるものです。改めて、おわび申し上げます。次に</w:t>
      </w:r>
      <w:r>
        <w:rPr>
          <w:rFonts w:hint="eastAsia"/>
        </w:rPr>
        <w:t>20</w:t>
      </w:r>
      <w:r>
        <w:rPr>
          <w:rFonts w:hint="eastAsia"/>
        </w:rPr>
        <w:t>款５項７目１節．雑入、収入未済額７万</w:t>
      </w:r>
      <w:r>
        <w:rPr>
          <w:rFonts w:hint="eastAsia"/>
        </w:rPr>
        <w:t>8,770</w:t>
      </w:r>
      <w:r>
        <w:rPr>
          <w:rFonts w:hint="eastAsia"/>
        </w:rPr>
        <w:t>円は、令和２年度の会計年度任用職員報酬の過払い分の給与返戻金となっております。</w:t>
      </w:r>
    </w:p>
    <w:p>
      <w:pPr>
        <w:pStyle w:val="0"/>
        <w:widowControl w:val="0"/>
        <w:overflowPunct w:val="0"/>
        <w:autoSpaceDE w:val="0"/>
        <w:autoSpaceDN w:val="0"/>
        <w:jc w:val="both"/>
        <w:rPr>
          <w:rFonts w:hint="default"/>
        </w:rPr>
      </w:pPr>
      <w:r>
        <w:rPr>
          <w:rFonts w:hint="eastAsia"/>
        </w:rPr>
        <w:t>　次に６ページをお願いします。物品等購入契約調べ、２款１項３目</w:t>
      </w:r>
      <w:r>
        <w:rPr>
          <w:rFonts w:hint="eastAsia"/>
        </w:rPr>
        <w:t>17</w:t>
      </w:r>
      <w:r>
        <w:rPr>
          <w:rFonts w:hint="eastAsia"/>
        </w:rPr>
        <w:t>節．乗用車購入及び</w:t>
      </w:r>
      <w:r>
        <w:rPr>
          <w:rFonts w:hint="eastAsia"/>
        </w:rPr>
        <w:t>10</w:t>
      </w:r>
      <w:r>
        <w:rPr>
          <w:rFonts w:hint="eastAsia"/>
        </w:rPr>
        <w:t>ページ委託契約の状況調べ、ナンバー２の南風原町ホームページリニューアル業務契約は、令和５年度から繰越して実施した契約となります。</w:t>
      </w:r>
    </w:p>
    <w:p>
      <w:pPr>
        <w:pStyle w:val="0"/>
        <w:widowControl w:val="0"/>
        <w:overflowPunct w:val="0"/>
        <w:autoSpaceDE w:val="0"/>
        <w:autoSpaceDN w:val="0"/>
        <w:jc w:val="both"/>
        <w:rPr>
          <w:rFonts w:hint="default"/>
        </w:rPr>
      </w:pPr>
      <w:r>
        <w:rPr>
          <w:rFonts w:hint="eastAsia"/>
        </w:rPr>
        <w:t>　次に</w:t>
      </w:r>
      <w:r>
        <w:rPr>
          <w:rFonts w:hint="eastAsia"/>
        </w:rPr>
        <w:t>31</w:t>
      </w:r>
      <w:r>
        <w:rPr>
          <w:rFonts w:hint="eastAsia"/>
        </w:rPr>
        <w:t>ページをお願いします。歳入歳出決算における歳入の予算現額と調定額の差額調べをお願いします。</w:t>
      </w:r>
      <w:r>
        <w:rPr>
          <w:rFonts w:hint="eastAsia"/>
        </w:rPr>
        <w:t>15</w:t>
      </w:r>
      <w:r>
        <w:rPr>
          <w:rFonts w:hint="eastAsia"/>
        </w:rPr>
        <w:t>款２項１目９節．市町村特定処理支援事業補助金は、こちらは不発弾処理の実績によるものです。次に</w:t>
      </w:r>
      <w:r>
        <w:rPr>
          <w:rFonts w:hint="eastAsia"/>
        </w:rPr>
        <w:t>20</w:t>
      </w:r>
      <w:r>
        <w:rPr>
          <w:rFonts w:hint="eastAsia"/>
        </w:rPr>
        <w:t>款５項７目１節．雑入は、主に災害時避難所運営のために要した費用に対しての災害時対応費用保険の給付で、こちらは確定通知が年度末であったことによるものです。</w:t>
      </w:r>
    </w:p>
    <w:p>
      <w:pPr>
        <w:pStyle w:val="0"/>
        <w:widowControl w:val="0"/>
        <w:overflowPunct w:val="0"/>
        <w:autoSpaceDE w:val="0"/>
        <w:autoSpaceDN w:val="0"/>
        <w:jc w:val="both"/>
        <w:rPr>
          <w:rFonts w:hint="default"/>
        </w:rPr>
      </w:pPr>
      <w:r>
        <w:rPr>
          <w:rFonts w:hint="eastAsia"/>
        </w:rPr>
        <w:t>　次に</w:t>
      </w:r>
      <w:r>
        <w:rPr>
          <w:rFonts w:hint="eastAsia"/>
        </w:rPr>
        <w:t>32</w:t>
      </w:r>
      <w:r>
        <w:rPr>
          <w:rFonts w:hint="eastAsia"/>
        </w:rPr>
        <w:t>ページから</w:t>
      </w:r>
      <w:r>
        <w:rPr>
          <w:rFonts w:hint="eastAsia"/>
        </w:rPr>
        <w:t>33</w:t>
      </w:r>
      <w:r>
        <w:rPr>
          <w:rFonts w:hint="eastAsia"/>
        </w:rPr>
        <w:t>ページ、不用額調べをお願いいたします。歳出２款１項１目１節．報酬から</w:t>
      </w:r>
      <w:r>
        <w:rPr>
          <w:rFonts w:hint="eastAsia"/>
        </w:rPr>
        <w:t>10</w:t>
      </w:r>
      <w:r>
        <w:rPr>
          <w:rFonts w:hint="eastAsia"/>
        </w:rPr>
        <w:t>款１項２目４節．共済費は実績によるもので、内容につきましては説明欄のとおりとなっております。</w:t>
      </w:r>
    </w:p>
    <w:p>
      <w:pPr>
        <w:pStyle w:val="0"/>
        <w:widowControl w:val="0"/>
        <w:overflowPunct w:val="0"/>
        <w:autoSpaceDE w:val="0"/>
        <w:autoSpaceDN w:val="0"/>
        <w:jc w:val="both"/>
        <w:rPr>
          <w:rFonts w:hint="default"/>
        </w:rPr>
      </w:pPr>
      <w:r>
        <w:rPr>
          <w:rFonts w:hint="eastAsia"/>
        </w:rPr>
        <w:t>　次に未執行予算について、決算書のほうをお願いします。冊子</w:t>
      </w:r>
      <w:r>
        <w:rPr>
          <w:rFonts w:hint="eastAsia"/>
        </w:rPr>
        <w:t>77</w:t>
      </w:r>
      <w:r>
        <w:rPr>
          <w:rFonts w:hint="eastAsia"/>
        </w:rPr>
        <w:t>ページをお願いいたします。ご説明いたします。２款４項１目</w:t>
      </w:r>
      <w:r>
        <w:rPr>
          <w:rFonts w:hint="eastAsia"/>
        </w:rPr>
        <w:t>18</w:t>
      </w:r>
      <w:r>
        <w:rPr>
          <w:rFonts w:hint="eastAsia"/>
        </w:rPr>
        <w:t>節．負担金、補助及び交付金については、こちらは沖縄県市町村選挙管理委員会連合会への令和６年度の負担金が不要となったことによるものです。２款４項２目７節．報償費については、明るい選挙推進協議会委員を選任できなかったことによるものです。</w:t>
      </w:r>
    </w:p>
    <w:p>
      <w:pPr>
        <w:pStyle w:val="0"/>
        <w:widowControl w:val="0"/>
        <w:overflowPunct w:val="0"/>
        <w:autoSpaceDE w:val="0"/>
        <w:autoSpaceDN w:val="0"/>
        <w:jc w:val="both"/>
        <w:rPr>
          <w:rFonts w:hint="default"/>
        </w:rPr>
      </w:pPr>
      <w:r>
        <w:rPr>
          <w:rFonts w:hint="eastAsia"/>
        </w:rPr>
        <w:t>　次に</w:t>
      </w:r>
      <w:r>
        <w:rPr>
          <w:rFonts w:hint="eastAsia"/>
        </w:rPr>
        <w:t>127</w:t>
      </w:r>
      <w:r>
        <w:rPr>
          <w:rFonts w:hint="eastAsia"/>
        </w:rPr>
        <w:t>ページをお願いいたします。９款１項２目７節．報償費について、こちらは防災行政無線の整備に係る事業者選定委員会において、該当する委員がいなかったことによるものです。</w:t>
      </w:r>
    </w:p>
    <w:p>
      <w:pPr>
        <w:pStyle w:val="0"/>
        <w:widowControl w:val="0"/>
        <w:overflowPunct w:val="0"/>
        <w:autoSpaceDE w:val="0"/>
        <w:autoSpaceDN w:val="0"/>
        <w:jc w:val="both"/>
        <w:rPr>
          <w:rFonts w:hint="default"/>
        </w:rPr>
      </w:pPr>
      <w:r>
        <w:rPr>
          <w:rFonts w:hint="eastAsia"/>
        </w:rPr>
        <w:t>　次に企画財政課の決算状況に移りたいと思いますので、資料のご準備をお願いいたします。それでは財政課について説明いたします。決算調書企画財政課９ページ、委託契約の状況調べの明許繰越しのほうです。ナンバー１の南風原町ふるさと納税推進事業一括代行業務、次のナンバー２の振り仮名に係るコンビニ交付システム改修業務は、令和５年度から繰越して実施した委託契約となっております。</w:t>
      </w:r>
    </w:p>
    <w:p>
      <w:pPr>
        <w:pStyle w:val="0"/>
        <w:widowControl w:val="0"/>
        <w:overflowPunct w:val="0"/>
        <w:autoSpaceDE w:val="0"/>
        <w:autoSpaceDN w:val="0"/>
        <w:jc w:val="both"/>
        <w:rPr>
          <w:rFonts w:hint="default"/>
        </w:rPr>
      </w:pPr>
      <w:r>
        <w:rPr>
          <w:rFonts w:hint="eastAsia"/>
        </w:rPr>
        <w:t>　</w:t>
      </w:r>
      <w:r>
        <w:rPr>
          <w:rFonts w:hint="eastAsia"/>
        </w:rPr>
        <w:t>12</w:t>
      </w:r>
      <w:r>
        <w:rPr>
          <w:rFonts w:hint="eastAsia"/>
        </w:rPr>
        <w:t>ページをお願いいたします。歳入歳出決算における歳入の予算現額と調定額の差額調べをお願いいたします。</w:t>
      </w:r>
      <w:r>
        <w:rPr>
          <w:rFonts w:hint="eastAsia"/>
        </w:rPr>
        <w:t>100</w:t>
      </w:r>
      <w:r>
        <w:rPr>
          <w:rFonts w:hint="eastAsia"/>
        </w:rPr>
        <w:t>万円以上の差額について、６款１項１目１節．法人事業税交付金と</w:t>
      </w:r>
      <w:r>
        <w:rPr>
          <w:rFonts w:hint="eastAsia"/>
        </w:rPr>
        <w:t>10</w:t>
      </w:r>
      <w:r>
        <w:rPr>
          <w:rFonts w:hint="eastAsia"/>
        </w:rPr>
        <w:t>款１項１目１節．地方交付税は、交付決定通知が予算の最終補正後になったことによるものです。</w:t>
      </w:r>
      <w:r>
        <w:rPr>
          <w:rFonts w:hint="eastAsia"/>
        </w:rPr>
        <w:t>17</w:t>
      </w:r>
      <w:r>
        <w:rPr>
          <w:rFonts w:hint="eastAsia"/>
        </w:rPr>
        <w:t>款１項</w:t>
      </w:r>
      <w:r>
        <w:rPr>
          <w:rFonts w:hint="eastAsia"/>
        </w:rPr>
        <w:t>12</w:t>
      </w:r>
      <w:r>
        <w:rPr>
          <w:rFonts w:hint="eastAsia"/>
        </w:rPr>
        <w:t>目１節．ふるさと寄附金は、年度末まで事業が行われたことで、最終補正で対応ができなかったことによるものです。</w:t>
      </w:r>
      <w:r>
        <w:rPr>
          <w:rFonts w:hint="eastAsia"/>
        </w:rPr>
        <w:t>21</w:t>
      </w:r>
      <w:r>
        <w:rPr>
          <w:rFonts w:hint="eastAsia"/>
        </w:rPr>
        <w:t>款．町債は、実績及び繰越事業となっております。</w:t>
      </w:r>
    </w:p>
    <w:p>
      <w:pPr>
        <w:pStyle w:val="0"/>
        <w:widowControl w:val="0"/>
        <w:overflowPunct w:val="0"/>
        <w:autoSpaceDE w:val="0"/>
        <w:autoSpaceDN w:val="0"/>
        <w:jc w:val="both"/>
        <w:rPr>
          <w:rFonts w:hint="default"/>
        </w:rPr>
      </w:pPr>
      <w:r>
        <w:rPr>
          <w:rFonts w:hint="eastAsia"/>
        </w:rPr>
        <w:t>　</w:t>
      </w:r>
      <w:r>
        <w:rPr>
          <w:rFonts w:hint="eastAsia"/>
        </w:rPr>
        <w:t>13</w:t>
      </w:r>
      <w:r>
        <w:rPr>
          <w:rFonts w:hint="eastAsia"/>
        </w:rPr>
        <w:t>ページをお願いいたします。歳入歳出決算における不用額調べをお願いします。２款１項６目</w:t>
      </w:r>
      <w:r>
        <w:rPr>
          <w:rFonts w:hint="eastAsia"/>
        </w:rPr>
        <w:t>24</w:t>
      </w:r>
      <w:r>
        <w:rPr>
          <w:rFonts w:hint="eastAsia"/>
        </w:rPr>
        <w:t>節．積立金は、ふるさと寄附金実績によるものです。２款１項</w:t>
      </w:r>
      <w:r>
        <w:rPr>
          <w:rFonts w:hint="eastAsia"/>
        </w:rPr>
        <w:t>12</w:t>
      </w:r>
      <w:r>
        <w:rPr>
          <w:rFonts w:hint="eastAsia"/>
        </w:rPr>
        <w:t>目及び</w:t>
      </w:r>
      <w:r>
        <w:rPr>
          <w:rFonts w:hint="eastAsia"/>
        </w:rPr>
        <w:t>14</w:t>
      </w:r>
      <w:r>
        <w:rPr>
          <w:rFonts w:hint="eastAsia"/>
        </w:rPr>
        <w:t>目は、実績によるものです。なお、未執行予算はございません。</w:t>
      </w:r>
    </w:p>
    <w:p>
      <w:pPr>
        <w:pStyle w:val="0"/>
        <w:widowControl w:val="0"/>
        <w:overflowPunct w:val="0"/>
        <w:autoSpaceDE w:val="0"/>
        <w:autoSpaceDN w:val="0"/>
        <w:jc w:val="both"/>
        <w:rPr>
          <w:rFonts w:hint="default"/>
        </w:rPr>
      </w:pPr>
      <w:r>
        <w:rPr>
          <w:rFonts w:hint="eastAsia"/>
        </w:rPr>
        <w:t>　次に住民環境課の資料をお願いいたします。６ページ、委託契約の状況調べ、こちらは明許繰越しナンバー１、マイナンバーカードへの氏名のローマ字表示等に係る住民基本台帳システム改修業務、ナンバー２の戸籍情報システム振り仮名改修業務、ナンバー３の戸籍附票システム改修業務は、令和５年度から繰越して実施した委託契約となっております。</w:t>
      </w:r>
    </w:p>
    <w:p>
      <w:pPr>
        <w:pStyle w:val="0"/>
        <w:widowControl w:val="0"/>
        <w:overflowPunct w:val="0"/>
        <w:autoSpaceDE w:val="0"/>
        <w:autoSpaceDN w:val="0"/>
        <w:jc w:val="both"/>
        <w:rPr>
          <w:rFonts w:hint="default"/>
        </w:rPr>
      </w:pPr>
      <w:r>
        <w:rPr>
          <w:rFonts w:hint="eastAsia"/>
        </w:rPr>
        <w:t>　次に９ページ、歳入歳出決算における歳入の予算現額と調定額差額調べをお願いします。</w:t>
      </w:r>
      <w:r>
        <w:rPr>
          <w:rFonts w:hint="eastAsia"/>
        </w:rPr>
        <w:t>100</w:t>
      </w:r>
      <w:r>
        <w:rPr>
          <w:rFonts w:hint="eastAsia"/>
        </w:rPr>
        <w:t>万円以上の差額につきましては、</w:t>
      </w:r>
      <w:r>
        <w:rPr>
          <w:rFonts w:hint="eastAsia"/>
        </w:rPr>
        <w:t>14</w:t>
      </w:r>
      <w:r>
        <w:rPr>
          <w:rFonts w:hint="eastAsia"/>
        </w:rPr>
        <w:t>款２項６目</w:t>
      </w:r>
      <w:r>
        <w:rPr>
          <w:rFonts w:hint="eastAsia"/>
        </w:rPr>
        <w:t>13</w:t>
      </w:r>
      <w:r>
        <w:rPr>
          <w:rFonts w:hint="eastAsia"/>
        </w:rPr>
        <w:t>節．社会保障・税番号制度導入補助金、</w:t>
      </w:r>
      <w:r>
        <w:rPr>
          <w:rFonts w:hint="eastAsia"/>
        </w:rPr>
        <w:t>20</w:t>
      </w:r>
      <w:r>
        <w:rPr>
          <w:rFonts w:hint="eastAsia"/>
        </w:rPr>
        <w:t>款５項６目１節．塵芥処理収入は、実績によるものです。</w:t>
      </w:r>
    </w:p>
    <w:p>
      <w:pPr>
        <w:pStyle w:val="0"/>
        <w:widowControl w:val="0"/>
        <w:overflowPunct w:val="0"/>
        <w:autoSpaceDE w:val="0"/>
        <w:autoSpaceDN w:val="0"/>
        <w:jc w:val="both"/>
        <w:rPr>
          <w:rFonts w:hint="default"/>
        </w:rPr>
      </w:pPr>
      <w:r>
        <w:rPr>
          <w:rFonts w:hint="eastAsia"/>
        </w:rPr>
        <w:t>　</w:t>
      </w:r>
      <w:r>
        <w:rPr>
          <w:rFonts w:hint="eastAsia"/>
        </w:rPr>
        <w:t>10</w:t>
      </w:r>
      <w:r>
        <w:rPr>
          <w:rFonts w:hint="eastAsia"/>
        </w:rPr>
        <w:t>ページ、歳入歳出予算における歳出の不用額調べをお願いします。２款３項１目１節．報酬は、休日における町主催の個人番号カード出張申請を予定していましたが、こちらは県の出張サポートの活用が可能となったことによるものです。次に２款３項１目</w:t>
      </w:r>
      <w:r>
        <w:rPr>
          <w:rFonts w:hint="eastAsia"/>
        </w:rPr>
        <w:t>12</w:t>
      </w:r>
      <w:r>
        <w:rPr>
          <w:rFonts w:hint="eastAsia"/>
        </w:rPr>
        <w:t>節．委託料は、令和８年度実施に向けて進めておりましたが、総務省からの通知により、令和９年度実施との通知によるものです。こちらの事業につきましては、令和５年度からの繰越事業となっております。未執行予算については、こちらもございません。</w:t>
      </w:r>
    </w:p>
    <w:p>
      <w:pPr>
        <w:pStyle w:val="0"/>
        <w:widowControl w:val="0"/>
        <w:overflowPunct w:val="0"/>
        <w:autoSpaceDE w:val="0"/>
        <w:autoSpaceDN w:val="0"/>
        <w:jc w:val="both"/>
        <w:rPr>
          <w:rFonts w:hint="default"/>
        </w:rPr>
      </w:pPr>
      <w:r>
        <w:rPr>
          <w:rFonts w:hint="eastAsia"/>
        </w:rPr>
        <w:t>　次に税務課についてご説明いたします。決算調書税務課１ページをお願いいたします。収入未済額調べについて説明します。町税は調定額合計</w:t>
      </w:r>
      <w:r>
        <w:rPr>
          <w:rFonts w:hint="eastAsia"/>
        </w:rPr>
        <w:t>47</w:t>
      </w:r>
      <w:r>
        <w:rPr>
          <w:rFonts w:hint="eastAsia"/>
        </w:rPr>
        <w:t>億</w:t>
      </w:r>
      <w:r>
        <w:rPr>
          <w:rFonts w:hint="eastAsia"/>
        </w:rPr>
        <w:t>3,378</w:t>
      </w:r>
      <w:r>
        <w:rPr>
          <w:rFonts w:hint="eastAsia"/>
        </w:rPr>
        <w:t>万</w:t>
      </w:r>
      <w:r>
        <w:rPr>
          <w:rFonts w:hint="eastAsia"/>
        </w:rPr>
        <w:t>3,043</w:t>
      </w:r>
      <w:r>
        <w:rPr>
          <w:rFonts w:hint="eastAsia"/>
        </w:rPr>
        <w:t>円、収入済額合計</w:t>
      </w:r>
      <w:r>
        <w:rPr>
          <w:rFonts w:hint="eastAsia"/>
        </w:rPr>
        <w:t>47</w:t>
      </w:r>
      <w:r>
        <w:rPr>
          <w:rFonts w:hint="eastAsia"/>
        </w:rPr>
        <w:t>億</w:t>
      </w:r>
      <w:r>
        <w:rPr>
          <w:rFonts w:hint="eastAsia"/>
        </w:rPr>
        <w:t>1,311</w:t>
      </w:r>
      <w:r>
        <w:rPr>
          <w:rFonts w:hint="eastAsia"/>
        </w:rPr>
        <w:t>万</w:t>
      </w:r>
      <w:r>
        <w:rPr>
          <w:rFonts w:hint="eastAsia"/>
        </w:rPr>
        <w:t>467</w:t>
      </w:r>
      <w:r>
        <w:rPr>
          <w:rFonts w:hint="eastAsia"/>
        </w:rPr>
        <w:t>円、収入未済額合計は</w:t>
      </w:r>
      <w:r>
        <w:rPr>
          <w:rFonts w:hint="eastAsia"/>
        </w:rPr>
        <w:t>521</w:t>
      </w:r>
      <w:r>
        <w:rPr>
          <w:rFonts w:hint="eastAsia"/>
        </w:rPr>
        <w:t>件、</w:t>
      </w:r>
      <w:r>
        <w:rPr>
          <w:rFonts w:hint="eastAsia"/>
        </w:rPr>
        <w:t>2,009</w:t>
      </w:r>
      <w:r>
        <w:rPr>
          <w:rFonts w:hint="eastAsia"/>
        </w:rPr>
        <w:t>万</w:t>
      </w:r>
      <w:r>
        <w:rPr>
          <w:rFonts w:hint="eastAsia"/>
        </w:rPr>
        <w:t>673</w:t>
      </w:r>
      <w:r>
        <w:rPr>
          <w:rFonts w:hint="eastAsia"/>
        </w:rPr>
        <w:t>円で、前年度と比較しまして件数について</w:t>
      </w:r>
      <w:r>
        <w:rPr>
          <w:rFonts w:hint="eastAsia"/>
        </w:rPr>
        <w:t>15</w:t>
      </w:r>
      <w:r>
        <w:rPr>
          <w:rFonts w:hint="eastAsia"/>
        </w:rPr>
        <w:t>件増となっておりますが、収入未済額が</w:t>
      </w:r>
      <w:r>
        <w:rPr>
          <w:rFonts w:hint="eastAsia"/>
        </w:rPr>
        <w:t>5,009</w:t>
      </w:r>
      <w:r>
        <w:rPr>
          <w:rFonts w:hint="eastAsia"/>
        </w:rPr>
        <w:t>万</w:t>
      </w:r>
      <w:r>
        <w:rPr>
          <w:rFonts w:hint="eastAsia"/>
        </w:rPr>
        <w:t>12</w:t>
      </w:r>
      <w:r>
        <w:rPr>
          <w:rFonts w:hint="eastAsia"/>
        </w:rPr>
        <w:t>円の減となっております。なお、町税の徴収実績につきましては、現年度分徴収率が</w:t>
      </w:r>
      <w:r>
        <w:rPr>
          <w:rFonts w:hint="eastAsia"/>
        </w:rPr>
        <w:t>99.8</w:t>
      </w:r>
      <w:r>
        <w:rPr>
          <w:rFonts w:hint="eastAsia"/>
        </w:rPr>
        <w:t>％、滞納繰越分が</w:t>
      </w:r>
      <w:r>
        <w:rPr>
          <w:rFonts w:hint="eastAsia"/>
        </w:rPr>
        <w:t>46.5</w:t>
      </w:r>
      <w:r>
        <w:rPr>
          <w:rFonts w:hint="eastAsia"/>
        </w:rPr>
        <w:t>％で、町全体の徴収率は</w:t>
      </w:r>
      <w:r>
        <w:rPr>
          <w:rFonts w:hint="eastAsia"/>
        </w:rPr>
        <w:t>99.6</w:t>
      </w:r>
      <w:r>
        <w:rPr>
          <w:rFonts w:hint="eastAsia"/>
        </w:rPr>
        <w:t>％となっております。令和６年度の県内市町村税徴収実績につきましても５年連続で県内１位を維持しております。</w:t>
      </w:r>
    </w:p>
    <w:p>
      <w:pPr>
        <w:pStyle w:val="0"/>
        <w:widowControl w:val="0"/>
        <w:overflowPunct w:val="0"/>
        <w:autoSpaceDE w:val="0"/>
        <w:autoSpaceDN w:val="0"/>
        <w:jc w:val="both"/>
        <w:rPr>
          <w:rFonts w:hint="default"/>
        </w:rPr>
      </w:pPr>
      <w:r>
        <w:rPr>
          <w:rFonts w:hint="eastAsia"/>
        </w:rPr>
        <w:t>　２ページ、不納欠損処分調べをお願いします。不納欠損額は</w:t>
      </w:r>
      <w:r>
        <w:rPr>
          <w:rFonts w:hint="eastAsia"/>
        </w:rPr>
        <w:t>29</w:t>
      </w:r>
      <w:r>
        <w:rPr>
          <w:rFonts w:hint="eastAsia"/>
        </w:rPr>
        <w:t>件、</w:t>
      </w:r>
      <w:r>
        <w:rPr>
          <w:rFonts w:hint="eastAsia"/>
        </w:rPr>
        <w:t>58</w:t>
      </w:r>
      <w:r>
        <w:rPr>
          <w:rFonts w:hint="eastAsia"/>
        </w:rPr>
        <w:t>万</w:t>
      </w:r>
      <w:r>
        <w:rPr>
          <w:rFonts w:hint="eastAsia"/>
        </w:rPr>
        <w:t>1,903</w:t>
      </w:r>
      <w:r>
        <w:rPr>
          <w:rFonts w:hint="eastAsia"/>
        </w:rPr>
        <w:t>円となります。前年度と比較しまして件数が</w:t>
      </w:r>
      <w:r>
        <w:rPr>
          <w:rFonts w:hint="eastAsia"/>
        </w:rPr>
        <w:t>17</w:t>
      </w:r>
      <w:r>
        <w:rPr>
          <w:rFonts w:hint="eastAsia"/>
        </w:rPr>
        <w:t>件、</w:t>
      </w:r>
      <w:r>
        <w:rPr>
          <w:rFonts w:hint="eastAsia"/>
        </w:rPr>
        <w:t>61</w:t>
      </w:r>
      <w:r>
        <w:rPr>
          <w:rFonts w:hint="eastAsia"/>
        </w:rPr>
        <w:t>万</w:t>
      </w:r>
      <w:r>
        <w:rPr>
          <w:rFonts w:hint="eastAsia"/>
        </w:rPr>
        <w:t>416</w:t>
      </w:r>
      <w:r>
        <w:rPr>
          <w:rFonts w:hint="eastAsia"/>
        </w:rPr>
        <w:t>円の減となっております。</w:t>
      </w:r>
    </w:p>
    <w:p>
      <w:pPr>
        <w:pStyle w:val="0"/>
        <w:widowControl w:val="0"/>
        <w:overflowPunct w:val="0"/>
        <w:autoSpaceDE w:val="0"/>
        <w:autoSpaceDN w:val="0"/>
        <w:jc w:val="both"/>
        <w:rPr>
          <w:rFonts w:hint="default"/>
        </w:rPr>
      </w:pPr>
      <w:r>
        <w:rPr>
          <w:rFonts w:hint="eastAsia"/>
        </w:rPr>
        <w:t>　</w:t>
      </w:r>
      <w:r>
        <w:rPr>
          <w:rFonts w:hint="eastAsia"/>
        </w:rPr>
        <w:t>10</w:t>
      </w:r>
      <w:r>
        <w:rPr>
          <w:rFonts w:hint="eastAsia"/>
        </w:rPr>
        <w:t>ページをお願いいたします。歳入歳出決算における歳入の予算現額と調定額の差額調べをお願いします。</w:t>
      </w:r>
      <w:r>
        <w:rPr>
          <w:rFonts w:hint="eastAsia"/>
        </w:rPr>
        <w:t>100</w:t>
      </w:r>
      <w:r>
        <w:rPr>
          <w:rFonts w:hint="eastAsia"/>
        </w:rPr>
        <w:t>万円以上の差額について、町税の１款１項１目．個人の現年度課税分及び２項１目．固定資産税の現年度課税分は、予算の最終補正予算で直近の調定額に補正いたしましたが、その後、さらに調定が伸びたことによるものです。１項２目．法人の現年度課税分は、見込みほど伸びなかったことによるものです。また、１項１目．個人の滞納繰越分と２項１目．固定資産税の滞納繰越分については、調定額に徴収見込み率を乗じて予算計上していたことによる差額となります</w:t>
      </w:r>
    </w:p>
    <w:p>
      <w:pPr>
        <w:pStyle w:val="0"/>
        <w:widowControl w:val="0"/>
        <w:overflowPunct w:val="0"/>
        <w:autoSpaceDE w:val="0"/>
        <w:autoSpaceDN w:val="0"/>
        <w:jc w:val="both"/>
        <w:rPr>
          <w:rFonts w:hint="default"/>
        </w:rPr>
      </w:pPr>
      <w:r>
        <w:rPr>
          <w:rFonts w:hint="eastAsia"/>
        </w:rPr>
        <w:t>　</w:t>
      </w:r>
      <w:r>
        <w:rPr>
          <w:rFonts w:hint="eastAsia"/>
        </w:rPr>
        <w:t>11</w:t>
      </w:r>
      <w:r>
        <w:rPr>
          <w:rFonts w:hint="eastAsia"/>
        </w:rPr>
        <w:t>ページ、歳入歳出決算における歳出の不用額調べをお願いします。２款２項１目１節．報酬は、会計年度任用職員の中途退職によるものです。なお、未執行予算はございません。以上が総務部に係る令和６年度一般会計決算の概要です。ご審議のほどよろしくお願い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休憩します。</w:t>
      </w:r>
    </w:p>
    <w:p>
      <w:pPr>
        <w:pStyle w:val="0"/>
        <w:widowControl w:val="0"/>
        <w:overflowPunct w:val="0"/>
        <w:autoSpaceDE w:val="0"/>
        <w:autoSpaceDN w:val="0"/>
        <w:jc w:val="center"/>
        <w:rPr>
          <w:rFonts w:hint="default"/>
        </w:rPr>
      </w:pPr>
      <w:r>
        <w:rPr>
          <w:rFonts w:hint="eastAsia"/>
        </w:rPr>
        <w:t>休憩（午前</w:t>
      </w:r>
      <w:r>
        <w:rPr>
          <w:rFonts w:hint="eastAsia"/>
        </w:rPr>
        <w:t>10</w:t>
      </w:r>
      <w:r>
        <w:rPr>
          <w:rFonts w:hint="eastAsia"/>
        </w:rPr>
        <w:t>時</w:t>
      </w:r>
      <w:r>
        <w:rPr>
          <w:rFonts w:hint="eastAsia"/>
        </w:rPr>
        <w:t>57</w:t>
      </w:r>
      <w:r>
        <w:rPr>
          <w:rFonts w:hint="eastAsia"/>
        </w:rPr>
        <w:t>分）</w:t>
      </w:r>
    </w:p>
    <w:p>
      <w:pPr>
        <w:pStyle w:val="0"/>
        <w:widowControl w:val="0"/>
        <w:overflowPunct w:val="0"/>
        <w:autoSpaceDE w:val="0"/>
        <w:autoSpaceDN w:val="0"/>
        <w:jc w:val="center"/>
        <w:rPr>
          <w:rFonts w:hint="default"/>
        </w:rPr>
      </w:pPr>
      <w:r>
        <w:rPr>
          <w:rFonts w:hint="eastAsia"/>
        </w:rPr>
        <w:t>再開（午前</w:t>
      </w:r>
      <w:r>
        <w:rPr>
          <w:rFonts w:hint="eastAsia"/>
        </w:rPr>
        <w:t>11</w:t>
      </w:r>
      <w:r>
        <w:rPr>
          <w:rFonts w:hint="eastAsia"/>
        </w:rPr>
        <w:t>時</w:t>
      </w:r>
      <w:r>
        <w:rPr>
          <w:rFonts w:hint="eastAsia"/>
        </w:rPr>
        <w:t>06</w:t>
      </w:r>
      <w:r>
        <w:rPr>
          <w:rFonts w:hint="eastAsia"/>
        </w:rPr>
        <w:t>分）</w:t>
      </w:r>
    </w:p>
    <w:p>
      <w:pPr>
        <w:pStyle w:val="0"/>
        <w:widowControl w:val="0"/>
        <w:overflowPunct w:val="0"/>
        <w:autoSpaceDE w:val="0"/>
        <w:autoSpaceDN w:val="0"/>
        <w:jc w:val="both"/>
        <w:rPr>
          <w:rFonts w:hint="default"/>
        </w:rPr>
      </w:pPr>
      <w:r>
        <w:rPr>
          <w:rFonts w:hint="eastAsia"/>
          <w:b w:val="1"/>
        </w:rPr>
        <w:t>○議長　赤嶺奈津江さん</w:t>
      </w:r>
      <w:r>
        <w:rPr>
          <w:rFonts w:hint="eastAsia"/>
        </w:rPr>
        <w:t>　再開します。民生部長。</w:t>
      </w:r>
    </w:p>
    <w:p>
      <w:pPr>
        <w:pStyle w:val="0"/>
        <w:widowControl w:val="0"/>
        <w:overflowPunct w:val="0"/>
        <w:autoSpaceDE w:val="0"/>
        <w:autoSpaceDN w:val="0"/>
        <w:jc w:val="both"/>
        <w:rPr>
          <w:rFonts w:hint="default"/>
        </w:rPr>
      </w:pPr>
      <w:r>
        <w:rPr>
          <w:rFonts w:hint="eastAsia"/>
          <w:b w:val="1"/>
        </w:rPr>
        <w:t>○民生部長　儀間博嗣君</w:t>
      </w:r>
      <w:r>
        <w:rPr>
          <w:rFonts w:hint="eastAsia"/>
        </w:rPr>
        <w:t>　それでは民生部各課に係る令和６年度歳入歳出決算状況についてご説明いたします。はじめに、こども課に係る決算状況からです。皆様、決算調書をお開きください。</w:t>
      </w:r>
    </w:p>
    <w:p>
      <w:pPr>
        <w:pStyle w:val="0"/>
        <w:widowControl w:val="0"/>
        <w:overflowPunct w:val="0"/>
        <w:autoSpaceDE w:val="0"/>
        <w:autoSpaceDN w:val="0"/>
        <w:jc w:val="both"/>
        <w:rPr>
          <w:rFonts w:hint="default"/>
        </w:rPr>
      </w:pPr>
      <w:r>
        <w:rPr>
          <w:rFonts w:hint="eastAsia"/>
        </w:rPr>
        <w:t>　こども課、１ページをお開きください。前回監査の指摘事項に対する処理状況です。前年度の子育て支援交付金事業補助金交付申請漏れの案件を踏まえ、各事業担当ごとに新たなチェック業務を行い、適切な事務処理を図りました。</w:t>
      </w:r>
    </w:p>
    <w:p>
      <w:pPr>
        <w:pStyle w:val="0"/>
        <w:widowControl w:val="0"/>
        <w:overflowPunct w:val="0"/>
        <w:autoSpaceDE w:val="0"/>
        <w:autoSpaceDN w:val="0"/>
        <w:jc w:val="both"/>
        <w:rPr>
          <w:rFonts w:hint="default"/>
        </w:rPr>
      </w:pPr>
      <w:r>
        <w:rPr>
          <w:rFonts w:hint="eastAsia"/>
        </w:rPr>
        <w:t>　次に２ページをお開きください。収入未済額について説明いたします。</w:t>
      </w:r>
      <w:r>
        <w:rPr>
          <w:rFonts w:hint="eastAsia"/>
        </w:rPr>
        <w:t>12</w:t>
      </w:r>
      <w:r>
        <w:rPr>
          <w:rFonts w:hint="eastAsia"/>
        </w:rPr>
        <w:t>款．保育料及び主食費・副食費は</w:t>
      </w:r>
      <w:r>
        <w:rPr>
          <w:rFonts w:hint="eastAsia"/>
        </w:rPr>
        <w:t>33</w:t>
      </w:r>
      <w:r>
        <w:rPr>
          <w:rFonts w:hint="eastAsia"/>
        </w:rPr>
        <w:t>件、</w:t>
      </w:r>
      <w:r>
        <w:rPr>
          <w:rFonts w:hint="eastAsia"/>
        </w:rPr>
        <w:t>304</w:t>
      </w:r>
      <w:r>
        <w:rPr>
          <w:rFonts w:hint="eastAsia"/>
        </w:rPr>
        <w:t>万</w:t>
      </w:r>
      <w:r>
        <w:rPr>
          <w:rFonts w:hint="eastAsia"/>
        </w:rPr>
        <w:t>8,260</w:t>
      </w:r>
      <w:r>
        <w:rPr>
          <w:rFonts w:hint="eastAsia"/>
        </w:rPr>
        <w:t>円、徴収率</w:t>
      </w:r>
      <w:r>
        <w:rPr>
          <w:rFonts w:hint="eastAsia"/>
        </w:rPr>
        <w:t>98.63</w:t>
      </w:r>
      <w:r>
        <w:rPr>
          <w:rFonts w:hint="eastAsia"/>
        </w:rPr>
        <w:t>％、対前年度比</w:t>
      </w:r>
      <w:r>
        <w:rPr>
          <w:rFonts w:hint="eastAsia"/>
        </w:rPr>
        <w:t>0.79</w:t>
      </w:r>
      <w:r>
        <w:rPr>
          <w:rFonts w:hint="eastAsia"/>
        </w:rPr>
        <w:t>ポイント増となっております。</w:t>
      </w:r>
      <w:r>
        <w:rPr>
          <w:rFonts w:hint="eastAsia"/>
        </w:rPr>
        <w:t>13</w:t>
      </w:r>
      <w:r>
        <w:rPr>
          <w:rFonts w:hint="eastAsia"/>
        </w:rPr>
        <w:t>款．幼稚園保育料の滞納繰越分は１件、</w:t>
      </w:r>
      <w:r>
        <w:rPr>
          <w:rFonts w:hint="eastAsia"/>
        </w:rPr>
        <w:t>8,600</w:t>
      </w:r>
      <w:r>
        <w:rPr>
          <w:rFonts w:hint="eastAsia"/>
        </w:rPr>
        <w:t>円となっております。預かり保育料は</w:t>
      </w:r>
      <w:r>
        <w:rPr>
          <w:rFonts w:hint="eastAsia"/>
        </w:rPr>
        <w:t>15</w:t>
      </w:r>
      <w:r>
        <w:rPr>
          <w:rFonts w:hint="eastAsia"/>
        </w:rPr>
        <w:t>件、</w:t>
      </w:r>
      <w:r>
        <w:rPr>
          <w:rFonts w:hint="eastAsia"/>
        </w:rPr>
        <w:t>18</w:t>
      </w:r>
      <w:r>
        <w:rPr>
          <w:rFonts w:hint="eastAsia"/>
        </w:rPr>
        <w:t>万</w:t>
      </w:r>
      <w:r>
        <w:rPr>
          <w:rFonts w:hint="eastAsia"/>
        </w:rPr>
        <w:t>7,450</w:t>
      </w:r>
      <w:r>
        <w:rPr>
          <w:rFonts w:hint="eastAsia"/>
        </w:rPr>
        <w:t>円、徴収率</w:t>
      </w:r>
      <w:r>
        <w:rPr>
          <w:rFonts w:hint="eastAsia"/>
        </w:rPr>
        <w:t>80.90</w:t>
      </w:r>
      <w:r>
        <w:rPr>
          <w:rFonts w:hint="eastAsia"/>
        </w:rPr>
        <w:t>％、対前年度比</w:t>
      </w:r>
      <w:r>
        <w:rPr>
          <w:rFonts w:hint="eastAsia"/>
        </w:rPr>
        <w:t>10.50</w:t>
      </w:r>
      <w:r>
        <w:rPr>
          <w:rFonts w:hint="eastAsia"/>
        </w:rPr>
        <w:t>ポイント増となっております。滞納の理由としましては、経済的理由が主であります。引き続き収納対策を強化し、収入未済額の縮減に努めてまいります。</w:t>
      </w:r>
    </w:p>
    <w:p>
      <w:pPr>
        <w:pStyle w:val="0"/>
        <w:widowControl w:val="0"/>
        <w:overflowPunct w:val="0"/>
        <w:autoSpaceDE w:val="0"/>
        <w:autoSpaceDN w:val="0"/>
        <w:jc w:val="both"/>
        <w:rPr>
          <w:rFonts w:hint="default"/>
        </w:rPr>
      </w:pPr>
      <w:r>
        <w:rPr>
          <w:rFonts w:hint="eastAsia"/>
        </w:rPr>
        <w:t>　次に３ページをお開きください。不納欠損処分調べについては、地方自治法第</w:t>
      </w:r>
      <w:r>
        <w:rPr>
          <w:rFonts w:hint="eastAsia"/>
        </w:rPr>
        <w:t>236</w:t>
      </w:r>
      <w:r>
        <w:rPr>
          <w:rFonts w:hint="eastAsia"/>
        </w:rPr>
        <w:t>条の１による時効完成となり、</w:t>
      </w:r>
      <w:r>
        <w:rPr>
          <w:rFonts w:hint="eastAsia"/>
        </w:rPr>
        <w:t>12</w:t>
      </w:r>
      <w:r>
        <w:rPr>
          <w:rFonts w:hint="eastAsia"/>
        </w:rPr>
        <w:t>款．保育料及び主食・副食費滞納繰越分及び</w:t>
      </w:r>
      <w:r>
        <w:rPr>
          <w:rFonts w:hint="eastAsia"/>
        </w:rPr>
        <w:t>13</w:t>
      </w:r>
      <w:r>
        <w:rPr>
          <w:rFonts w:hint="eastAsia"/>
        </w:rPr>
        <w:t>款．幼稚園保育料滞納繰越分の合計６件、</w:t>
      </w:r>
      <w:r>
        <w:rPr>
          <w:rFonts w:hint="eastAsia"/>
        </w:rPr>
        <w:t>14</w:t>
      </w:r>
      <w:r>
        <w:rPr>
          <w:rFonts w:hint="eastAsia"/>
        </w:rPr>
        <w:t>万</w:t>
      </w:r>
      <w:r>
        <w:rPr>
          <w:rFonts w:hint="eastAsia"/>
        </w:rPr>
        <w:t>1,700</w:t>
      </w:r>
      <w:r>
        <w:rPr>
          <w:rFonts w:hint="eastAsia"/>
        </w:rPr>
        <w:t>円の不納欠損処分を行いました。</w:t>
      </w:r>
    </w:p>
    <w:p>
      <w:pPr>
        <w:pStyle w:val="0"/>
        <w:widowControl w:val="0"/>
        <w:overflowPunct w:val="0"/>
        <w:autoSpaceDE w:val="0"/>
        <w:autoSpaceDN w:val="0"/>
        <w:jc w:val="both"/>
        <w:rPr>
          <w:rFonts w:hint="default"/>
        </w:rPr>
      </w:pPr>
      <w:r>
        <w:rPr>
          <w:rFonts w:hint="eastAsia"/>
        </w:rPr>
        <w:t>　次に</w:t>
      </w:r>
      <w:r>
        <w:rPr>
          <w:rFonts w:hint="eastAsia"/>
        </w:rPr>
        <w:t>10</w:t>
      </w:r>
      <w:r>
        <w:rPr>
          <w:rFonts w:hint="eastAsia"/>
        </w:rPr>
        <w:t>ページをお開きください。明許繰越しに係る事業でございます。給付金・定額減税一体支援事業及び第３期南風原町子ども・子育て支援事業計画策定事業があります。</w:t>
      </w:r>
    </w:p>
    <w:p>
      <w:pPr>
        <w:pStyle w:val="0"/>
        <w:widowControl w:val="0"/>
        <w:overflowPunct w:val="0"/>
        <w:autoSpaceDE w:val="0"/>
        <w:autoSpaceDN w:val="0"/>
        <w:jc w:val="both"/>
        <w:rPr>
          <w:rFonts w:hint="default"/>
        </w:rPr>
      </w:pPr>
      <w:r>
        <w:rPr>
          <w:rFonts w:hint="eastAsia"/>
        </w:rPr>
        <w:t>　次に</w:t>
      </w:r>
      <w:r>
        <w:rPr>
          <w:rFonts w:hint="eastAsia"/>
        </w:rPr>
        <w:t>62</w:t>
      </w:r>
      <w:r>
        <w:rPr>
          <w:rFonts w:hint="eastAsia"/>
        </w:rPr>
        <w:t>ページをお開きください。</w:t>
      </w:r>
      <w:r>
        <w:rPr>
          <w:rFonts w:hint="eastAsia"/>
        </w:rPr>
        <w:t>62</w:t>
      </w:r>
      <w:r>
        <w:rPr>
          <w:rFonts w:hint="eastAsia"/>
        </w:rPr>
        <w:t>ページから</w:t>
      </w:r>
      <w:r>
        <w:rPr>
          <w:rFonts w:hint="eastAsia"/>
        </w:rPr>
        <w:t>64</w:t>
      </w:r>
      <w:r>
        <w:rPr>
          <w:rFonts w:hint="eastAsia"/>
        </w:rPr>
        <w:t>ページまでは、歳入歳出決算における歳入の予算現額と調定額に</w:t>
      </w:r>
      <w:r>
        <w:rPr>
          <w:rFonts w:hint="eastAsia"/>
        </w:rPr>
        <w:t>100</w:t>
      </w:r>
      <w:r>
        <w:rPr>
          <w:rFonts w:hint="eastAsia"/>
        </w:rPr>
        <w:t>万円以上の差額調べについてであります。７件ございます。まずは</w:t>
      </w:r>
      <w:r>
        <w:rPr>
          <w:rFonts w:hint="eastAsia"/>
        </w:rPr>
        <w:t>62</w:t>
      </w:r>
      <w:r>
        <w:rPr>
          <w:rFonts w:hint="eastAsia"/>
        </w:rPr>
        <w:t>ページの１件目から次の</w:t>
      </w:r>
      <w:r>
        <w:rPr>
          <w:rFonts w:hint="eastAsia"/>
        </w:rPr>
        <w:t>63</w:t>
      </w:r>
      <w:r>
        <w:rPr>
          <w:rFonts w:hint="eastAsia"/>
        </w:rPr>
        <w:t>ページの６件目までは、全て実績額を見込んでおりましたが、最終的に実績が下回ったことが理由となっております。</w:t>
      </w:r>
      <w:r>
        <w:rPr>
          <w:rFonts w:hint="eastAsia"/>
        </w:rPr>
        <w:t>64</w:t>
      </w:r>
      <w:r>
        <w:rPr>
          <w:rFonts w:hint="eastAsia"/>
        </w:rPr>
        <w:t>ページの７件目となります。過年度収入は、保育所運営負担金の過年度分収入によるもので、最終補正予算の計上を失念していたことによるものです。</w:t>
      </w:r>
    </w:p>
    <w:p>
      <w:pPr>
        <w:pStyle w:val="0"/>
        <w:widowControl w:val="0"/>
        <w:overflowPunct w:val="0"/>
        <w:autoSpaceDE w:val="0"/>
        <w:autoSpaceDN w:val="0"/>
        <w:jc w:val="both"/>
        <w:rPr>
          <w:rFonts w:hint="default"/>
        </w:rPr>
      </w:pPr>
      <w:r>
        <w:rPr>
          <w:rFonts w:hint="eastAsia"/>
        </w:rPr>
        <w:t>　次に</w:t>
      </w:r>
      <w:r>
        <w:rPr>
          <w:rFonts w:hint="eastAsia"/>
        </w:rPr>
        <w:t>65</w:t>
      </w:r>
      <w:r>
        <w:rPr>
          <w:rFonts w:hint="eastAsia"/>
        </w:rPr>
        <w:t>ページをお開きください。</w:t>
      </w:r>
      <w:r>
        <w:rPr>
          <w:rFonts w:hint="eastAsia"/>
        </w:rPr>
        <w:t>65</w:t>
      </w:r>
      <w:r>
        <w:rPr>
          <w:rFonts w:hint="eastAsia"/>
        </w:rPr>
        <w:t>ページから</w:t>
      </w:r>
      <w:r>
        <w:rPr>
          <w:rFonts w:hint="eastAsia"/>
        </w:rPr>
        <w:t>69</w:t>
      </w:r>
      <w:r>
        <w:rPr>
          <w:rFonts w:hint="eastAsia"/>
        </w:rPr>
        <w:t>ページまで、歳入歳出決算における歳出の不用額調べについては</w:t>
      </w:r>
      <w:r>
        <w:rPr>
          <w:rFonts w:hint="eastAsia"/>
        </w:rPr>
        <w:t>11</w:t>
      </w:r>
      <w:r>
        <w:rPr>
          <w:rFonts w:hint="eastAsia"/>
        </w:rPr>
        <w:t>件ございます。それぞれ個別の事業において、実績報告が４月のため最終補正に間に合わず、実績による差額が生じたことが要因であります。</w:t>
      </w:r>
    </w:p>
    <w:p>
      <w:pPr>
        <w:pStyle w:val="0"/>
        <w:widowControl w:val="0"/>
        <w:overflowPunct w:val="0"/>
        <w:autoSpaceDE w:val="0"/>
        <w:autoSpaceDN w:val="0"/>
        <w:jc w:val="both"/>
        <w:rPr>
          <w:rFonts w:hint="default"/>
        </w:rPr>
      </w:pPr>
      <w:r>
        <w:rPr>
          <w:rFonts w:hint="eastAsia"/>
        </w:rPr>
        <w:t>　次に未執行予算についてです。決算書のご準備をお願いします。こども課については１件、決算書</w:t>
      </w:r>
      <w:r>
        <w:rPr>
          <w:rFonts w:hint="eastAsia"/>
        </w:rPr>
        <w:t>82</w:t>
      </w:r>
      <w:r>
        <w:rPr>
          <w:rFonts w:hint="eastAsia"/>
        </w:rPr>
        <w:t>、</w:t>
      </w:r>
      <w:r>
        <w:rPr>
          <w:rFonts w:hint="eastAsia"/>
        </w:rPr>
        <w:t>83</w:t>
      </w:r>
      <w:r>
        <w:rPr>
          <w:rFonts w:hint="eastAsia"/>
        </w:rPr>
        <w:t>ページをお開きください。こちらは見開きのページですが、３款１項１目８節．旅費は、通勤手当支払いは該当職員がいなかったことによるものです。</w:t>
      </w:r>
    </w:p>
    <w:p>
      <w:pPr>
        <w:pStyle w:val="0"/>
        <w:widowControl w:val="0"/>
        <w:overflowPunct w:val="0"/>
        <w:autoSpaceDE w:val="0"/>
        <w:autoSpaceDN w:val="0"/>
        <w:jc w:val="both"/>
        <w:rPr>
          <w:rFonts w:hint="default"/>
        </w:rPr>
      </w:pPr>
      <w:r>
        <w:rPr>
          <w:rFonts w:hint="eastAsia"/>
        </w:rPr>
        <w:t>　続いて、国保年金課に係る決算状況について説明いたします。改めて、決算調書国保年金課のご準備をお願いします。</w:t>
      </w:r>
      <w:r>
        <w:rPr>
          <w:rFonts w:hint="eastAsia"/>
        </w:rPr>
        <w:t>10</w:t>
      </w:r>
      <w:r>
        <w:rPr>
          <w:rFonts w:hint="eastAsia"/>
        </w:rPr>
        <w:t>ページをお開きください。明許繰越しに係る事業です。予防接種事業及び新型コロナウイルスワクチン接種事業の２件があります。</w:t>
      </w:r>
    </w:p>
    <w:p>
      <w:pPr>
        <w:pStyle w:val="0"/>
        <w:widowControl w:val="0"/>
        <w:overflowPunct w:val="0"/>
        <w:autoSpaceDE w:val="0"/>
        <w:autoSpaceDN w:val="0"/>
        <w:jc w:val="both"/>
        <w:rPr>
          <w:rFonts w:hint="default"/>
        </w:rPr>
      </w:pPr>
      <w:r>
        <w:rPr>
          <w:rFonts w:hint="eastAsia"/>
        </w:rPr>
        <w:t>　次に</w:t>
      </w:r>
      <w:r>
        <w:rPr>
          <w:rFonts w:hint="eastAsia"/>
        </w:rPr>
        <w:t>13</w:t>
      </w:r>
      <w:r>
        <w:rPr>
          <w:rFonts w:hint="eastAsia"/>
        </w:rPr>
        <w:t>ページをお開きください。歳入歳出決算における歳入の予算現額と調定額に</w:t>
      </w:r>
      <w:r>
        <w:rPr>
          <w:rFonts w:hint="eastAsia"/>
        </w:rPr>
        <w:t>100</w:t>
      </w:r>
      <w:r>
        <w:rPr>
          <w:rFonts w:hint="eastAsia"/>
        </w:rPr>
        <w:t>万円以上の差額調べについては、２件ございます。それぞれ最終補正時点では予算確定額が見込めないことによるものです。</w:t>
      </w:r>
    </w:p>
    <w:p>
      <w:pPr>
        <w:pStyle w:val="0"/>
        <w:widowControl w:val="0"/>
        <w:overflowPunct w:val="0"/>
        <w:autoSpaceDE w:val="0"/>
        <w:autoSpaceDN w:val="0"/>
        <w:jc w:val="both"/>
        <w:rPr>
          <w:rFonts w:hint="default"/>
        </w:rPr>
      </w:pPr>
      <w:r>
        <w:rPr>
          <w:rFonts w:hint="eastAsia"/>
        </w:rPr>
        <w:t>　次に</w:t>
      </w:r>
      <w:r>
        <w:rPr>
          <w:rFonts w:hint="eastAsia"/>
        </w:rPr>
        <w:t>14</w:t>
      </w:r>
      <w:r>
        <w:rPr>
          <w:rFonts w:hint="eastAsia"/>
        </w:rPr>
        <w:t>ページをお開きください。歳入歳出決算における歳出の不用額調べについてです。８件ございます。会計年度任用職員の採用ができない期間があったことや、支払い請求額や実績額の確定が最終補正時点に間に合わないことによるものとなっております。</w:t>
      </w:r>
    </w:p>
    <w:p>
      <w:pPr>
        <w:pStyle w:val="0"/>
        <w:widowControl w:val="0"/>
        <w:overflowPunct w:val="0"/>
        <w:autoSpaceDE w:val="0"/>
        <w:autoSpaceDN w:val="0"/>
        <w:jc w:val="both"/>
        <w:rPr>
          <w:rFonts w:hint="default"/>
        </w:rPr>
      </w:pPr>
      <w:r>
        <w:rPr>
          <w:rFonts w:hint="eastAsia"/>
        </w:rPr>
        <w:t>　続いて、決算書のご準備をお願いいたします。未執行予算については４件、決算書見開き</w:t>
      </w:r>
      <w:r>
        <w:rPr>
          <w:rFonts w:hint="eastAsia"/>
        </w:rPr>
        <w:t>88</w:t>
      </w:r>
      <w:r>
        <w:rPr>
          <w:rFonts w:hint="eastAsia"/>
        </w:rPr>
        <w:t>、</w:t>
      </w:r>
      <w:r>
        <w:rPr>
          <w:rFonts w:hint="eastAsia"/>
        </w:rPr>
        <w:t>89</w:t>
      </w:r>
      <w:r>
        <w:rPr>
          <w:rFonts w:hint="eastAsia"/>
        </w:rPr>
        <w:t>ページをお開きください。３款１項５目</w:t>
      </w:r>
      <w:r>
        <w:rPr>
          <w:rFonts w:hint="eastAsia"/>
        </w:rPr>
        <w:t>13</w:t>
      </w:r>
      <w:r>
        <w:rPr>
          <w:rFonts w:hint="eastAsia"/>
        </w:rPr>
        <w:t>節．使用料及び賃借料は、有料駐車場使用のため計上しておりましたが、使用しなかったことによるものです。</w:t>
      </w:r>
    </w:p>
    <w:p>
      <w:pPr>
        <w:pStyle w:val="0"/>
        <w:widowControl w:val="0"/>
        <w:overflowPunct w:val="0"/>
        <w:autoSpaceDE w:val="0"/>
        <w:autoSpaceDN w:val="0"/>
        <w:jc w:val="both"/>
        <w:rPr>
          <w:rFonts w:hint="default"/>
        </w:rPr>
      </w:pPr>
      <w:r>
        <w:rPr>
          <w:rFonts w:hint="eastAsia"/>
        </w:rPr>
        <w:t>　続いて</w:t>
      </w:r>
      <w:r>
        <w:rPr>
          <w:rFonts w:hint="eastAsia"/>
        </w:rPr>
        <w:t>100</w:t>
      </w:r>
      <w:r>
        <w:rPr>
          <w:rFonts w:hint="eastAsia"/>
        </w:rPr>
        <w:t>及び</w:t>
      </w:r>
      <w:r>
        <w:rPr>
          <w:rFonts w:hint="eastAsia"/>
        </w:rPr>
        <w:t>101</w:t>
      </w:r>
      <w:r>
        <w:rPr>
          <w:rFonts w:hint="eastAsia"/>
        </w:rPr>
        <w:t>ページをお開きください。４款１項２目１節．報酬及び８節．旅費は、予防接種調査委員会の開催を行う必要がなかったことによります。</w:t>
      </w:r>
    </w:p>
    <w:p>
      <w:pPr>
        <w:pStyle w:val="0"/>
        <w:widowControl w:val="0"/>
        <w:overflowPunct w:val="0"/>
        <w:autoSpaceDE w:val="0"/>
        <w:autoSpaceDN w:val="0"/>
        <w:jc w:val="both"/>
        <w:rPr>
          <w:rFonts w:hint="default"/>
        </w:rPr>
      </w:pPr>
      <w:r>
        <w:rPr>
          <w:rFonts w:hint="eastAsia"/>
        </w:rPr>
        <w:t>　次の</w:t>
      </w:r>
      <w:r>
        <w:rPr>
          <w:rFonts w:hint="eastAsia"/>
        </w:rPr>
        <w:t>102</w:t>
      </w:r>
      <w:r>
        <w:rPr>
          <w:rFonts w:hint="eastAsia"/>
        </w:rPr>
        <w:t>、</w:t>
      </w:r>
      <w:r>
        <w:rPr>
          <w:rFonts w:hint="eastAsia"/>
        </w:rPr>
        <w:t>103</w:t>
      </w:r>
      <w:r>
        <w:rPr>
          <w:rFonts w:hint="eastAsia"/>
        </w:rPr>
        <w:t>ページをお願いいたします。４款１項５目</w:t>
      </w:r>
      <w:r>
        <w:rPr>
          <w:rFonts w:hint="eastAsia"/>
        </w:rPr>
        <w:t>13</w:t>
      </w:r>
      <w:r>
        <w:rPr>
          <w:rFonts w:hint="eastAsia"/>
        </w:rPr>
        <w:t>節．使用料及び賃借料は、健診データ分析支援ソフト使用料となっております。これまでは一般会計で支出していましたが、事業内容を踏まえ、国民健康保険特別会計での支出が適切と判断し、同事業内流用で対応したことによるものでございます。</w:t>
      </w:r>
    </w:p>
    <w:p>
      <w:pPr>
        <w:pStyle w:val="0"/>
        <w:widowControl w:val="0"/>
        <w:overflowPunct w:val="0"/>
        <w:autoSpaceDE w:val="0"/>
        <w:autoSpaceDN w:val="0"/>
        <w:jc w:val="both"/>
        <w:rPr>
          <w:rFonts w:hint="default"/>
        </w:rPr>
      </w:pPr>
      <w:r>
        <w:rPr>
          <w:rFonts w:hint="eastAsia"/>
        </w:rPr>
        <w:t>　続いて、保健福祉課に係る決算状況について説明いたします。再度決算調書のご準備をお願いいたします。保健福祉課、１ページをお開きください。前回監査の指摘事項に対する処理状況です。保険給付費の抑制に関しては、介護保険の相談窓口に来た方について現状を確認し、適宜包括支援センターの総合窓口へつなぎ、介護予防事業等の活用案内、健康増進や自立支援に向けた取組を推進しております。</w:t>
      </w:r>
    </w:p>
    <w:p>
      <w:pPr>
        <w:pStyle w:val="0"/>
        <w:widowControl w:val="0"/>
        <w:overflowPunct w:val="0"/>
        <w:autoSpaceDE w:val="0"/>
        <w:autoSpaceDN w:val="0"/>
        <w:jc w:val="both"/>
        <w:rPr>
          <w:rFonts w:hint="default"/>
        </w:rPr>
      </w:pPr>
      <w:r>
        <w:rPr>
          <w:rFonts w:hint="eastAsia"/>
        </w:rPr>
        <w:t>　続いて２ページをお開きください。収入未済額調べについてです。食の自立支援サービス事業収入過年度分が１件ございます。３万</w:t>
      </w:r>
      <w:r>
        <w:rPr>
          <w:rFonts w:hint="eastAsia"/>
        </w:rPr>
        <w:t>3,400</w:t>
      </w:r>
      <w:r>
        <w:rPr>
          <w:rFonts w:hint="eastAsia"/>
        </w:rPr>
        <w:t>円となっております。</w:t>
      </w:r>
    </w:p>
    <w:p>
      <w:pPr>
        <w:pStyle w:val="0"/>
        <w:widowControl w:val="0"/>
        <w:overflowPunct w:val="0"/>
        <w:autoSpaceDE w:val="0"/>
        <w:autoSpaceDN w:val="0"/>
        <w:jc w:val="both"/>
        <w:rPr>
          <w:rFonts w:hint="default"/>
        </w:rPr>
      </w:pPr>
      <w:r>
        <w:rPr>
          <w:rFonts w:hint="eastAsia"/>
        </w:rPr>
        <w:t>　続いて、</w:t>
      </w:r>
      <w:r>
        <w:rPr>
          <w:rFonts w:hint="eastAsia"/>
        </w:rPr>
        <w:t>12</w:t>
      </w:r>
      <w:r>
        <w:rPr>
          <w:rFonts w:hint="eastAsia"/>
        </w:rPr>
        <w:t>ページをお開きください。明許繰越しに係る事業です。第</w:t>
      </w:r>
      <w:r>
        <w:rPr>
          <w:rFonts w:hint="eastAsia"/>
        </w:rPr>
        <w:t>10</w:t>
      </w:r>
      <w:r>
        <w:rPr>
          <w:rFonts w:hint="eastAsia"/>
        </w:rPr>
        <w:t>次高齢者保健福祉計画策定事業及び第５次障害者福祉計画等の策定事業がございます。</w:t>
      </w:r>
    </w:p>
    <w:p>
      <w:pPr>
        <w:pStyle w:val="0"/>
        <w:widowControl w:val="0"/>
        <w:overflowPunct w:val="0"/>
        <w:autoSpaceDE w:val="0"/>
        <w:autoSpaceDN w:val="0"/>
        <w:jc w:val="both"/>
        <w:rPr>
          <w:rFonts w:hint="default"/>
        </w:rPr>
      </w:pPr>
      <w:r>
        <w:rPr>
          <w:rFonts w:hint="eastAsia"/>
        </w:rPr>
        <w:t>　続いて</w:t>
      </w:r>
      <w:r>
        <w:rPr>
          <w:rFonts w:hint="eastAsia"/>
        </w:rPr>
        <w:t>15</w:t>
      </w:r>
      <w:r>
        <w:rPr>
          <w:rFonts w:hint="eastAsia"/>
        </w:rPr>
        <w:t>ページをお開きください。歳入歳出決算における歳入の予算現額と調定額の</w:t>
      </w:r>
      <w:r>
        <w:rPr>
          <w:rFonts w:hint="eastAsia"/>
        </w:rPr>
        <w:t>100</w:t>
      </w:r>
      <w:r>
        <w:rPr>
          <w:rFonts w:hint="eastAsia"/>
        </w:rPr>
        <w:t>万円以上の差額調べについては４件ございます。それぞれ実績額を見込んでいましたが、最終的に実績額が下回ったことによるものです。</w:t>
      </w:r>
    </w:p>
    <w:p>
      <w:pPr>
        <w:pStyle w:val="0"/>
        <w:widowControl w:val="0"/>
        <w:overflowPunct w:val="0"/>
        <w:autoSpaceDE w:val="0"/>
        <w:autoSpaceDN w:val="0"/>
        <w:jc w:val="both"/>
        <w:rPr>
          <w:rFonts w:hint="default"/>
        </w:rPr>
      </w:pPr>
      <w:r>
        <w:rPr>
          <w:rFonts w:hint="eastAsia"/>
        </w:rPr>
        <w:t>　次の</w:t>
      </w:r>
      <w:r>
        <w:rPr>
          <w:rFonts w:hint="eastAsia"/>
        </w:rPr>
        <w:t>16</w:t>
      </w:r>
      <w:r>
        <w:rPr>
          <w:rFonts w:hint="eastAsia"/>
        </w:rPr>
        <w:t>ページから</w:t>
      </w:r>
      <w:r>
        <w:rPr>
          <w:rFonts w:hint="eastAsia"/>
        </w:rPr>
        <w:t>17</w:t>
      </w:r>
      <w:r>
        <w:rPr>
          <w:rFonts w:hint="eastAsia"/>
        </w:rPr>
        <w:t>ページにかけてです。歳入歳出決算における歳出の不用額調べについては５件ございます。各事業が３月末までの最終的な見込みと実績額の差額により不用額が生じたためでございます。保健福祉課について未執行予算はございません。</w:t>
      </w:r>
    </w:p>
    <w:p>
      <w:pPr>
        <w:pStyle w:val="0"/>
        <w:widowControl w:val="0"/>
        <w:overflowPunct w:val="0"/>
        <w:autoSpaceDE w:val="0"/>
        <w:autoSpaceDN w:val="0"/>
        <w:jc w:val="both"/>
        <w:rPr>
          <w:rFonts w:hint="default"/>
        </w:rPr>
      </w:pPr>
      <w:r>
        <w:rPr>
          <w:rFonts w:hint="eastAsia"/>
        </w:rPr>
        <w:t>　以上で民生部に係る令和６年度決算の概要説明といたします。ご審議のほどよろしくお願いいたします。</w:t>
      </w:r>
    </w:p>
    <w:p>
      <w:pPr>
        <w:pStyle w:val="0"/>
        <w:widowControl w:val="0"/>
        <w:autoSpaceDE w:val="0"/>
        <w:autoSpaceDN w:val="0"/>
        <w:jc w:val="both"/>
        <w:rPr>
          <w:rFonts w:hint="default"/>
        </w:rPr>
      </w:pPr>
      <w:r>
        <w:rPr>
          <w:rFonts w:hint="eastAsia"/>
          <w:b w:val="1"/>
        </w:rPr>
        <w:t>○議長　赤嶺奈津江さん</w:t>
      </w:r>
      <w:r>
        <w:rPr>
          <w:rFonts w:hint="eastAsia"/>
        </w:rPr>
        <w:t>　次に、経済建設部。経済建設部長。</w:t>
      </w:r>
    </w:p>
    <w:p>
      <w:pPr>
        <w:pStyle w:val="0"/>
        <w:widowControl w:val="0"/>
        <w:overflowPunct w:val="0"/>
        <w:autoSpaceDE w:val="0"/>
        <w:autoSpaceDN w:val="0"/>
        <w:jc w:val="both"/>
        <w:rPr>
          <w:rFonts w:hint="default"/>
        </w:rPr>
      </w:pPr>
      <w:r>
        <w:rPr>
          <w:rFonts w:hint="eastAsia"/>
          <w:b w:val="1"/>
        </w:rPr>
        <w:t>○経済建設部長　山城　実君</w:t>
      </w:r>
      <w:r>
        <w:rPr>
          <w:rFonts w:hint="eastAsia"/>
        </w:rPr>
        <w:t>　次に、経済建設部各課に係る令和６年度一般会計歳入歳出決算状況について、決算書と決算調書資料により説明いたします。</w:t>
      </w:r>
    </w:p>
    <w:p>
      <w:pPr>
        <w:pStyle w:val="0"/>
        <w:widowControl w:val="0"/>
        <w:overflowPunct w:val="0"/>
        <w:autoSpaceDE w:val="0"/>
        <w:autoSpaceDN w:val="0"/>
        <w:jc w:val="both"/>
        <w:rPr>
          <w:rFonts w:hint="default"/>
        </w:rPr>
      </w:pPr>
      <w:r>
        <w:rPr>
          <w:rFonts w:hint="eastAsia"/>
        </w:rPr>
        <w:t>　まちづくり振興課の決算状況から説明いたします。歳入で収入未済額、予算現額と調定額の増減額</w:t>
      </w:r>
      <w:r>
        <w:rPr>
          <w:rFonts w:hint="eastAsia"/>
        </w:rPr>
        <w:t>100</w:t>
      </w:r>
      <w:r>
        <w:rPr>
          <w:rFonts w:hint="eastAsia"/>
        </w:rPr>
        <w:t>万円以上の差はございません。歳出で</w:t>
      </w:r>
      <w:r>
        <w:rPr>
          <w:rFonts w:hint="eastAsia"/>
        </w:rPr>
        <w:t>100</w:t>
      </w:r>
      <w:r>
        <w:rPr>
          <w:rFonts w:hint="eastAsia"/>
        </w:rPr>
        <w:t>万円以上の不用額もなく、未執行予算についてもありません。また、明許繰越しについてもございません。</w:t>
      </w:r>
    </w:p>
    <w:p>
      <w:pPr>
        <w:pStyle w:val="0"/>
        <w:widowControl w:val="0"/>
        <w:overflowPunct w:val="0"/>
        <w:autoSpaceDE w:val="0"/>
        <w:autoSpaceDN w:val="0"/>
        <w:jc w:val="both"/>
        <w:rPr>
          <w:rFonts w:hint="default"/>
        </w:rPr>
      </w:pPr>
      <w:r>
        <w:rPr>
          <w:rFonts w:hint="eastAsia"/>
        </w:rPr>
        <w:t>　次に、都市整備課の決算状況について説明いたします。歳入の歳入未済額について説明いたします。都市計画・都市整備計画決算調書資料１ページをお開きください。</w:t>
      </w:r>
      <w:r>
        <w:rPr>
          <w:rFonts w:hint="eastAsia"/>
        </w:rPr>
        <w:t>15</w:t>
      </w:r>
      <w:r>
        <w:rPr>
          <w:rFonts w:hint="eastAsia"/>
        </w:rPr>
        <w:t>款２項５目６節．沖縄振興公共投資交付金３件についてですが、収入未済額</w:t>
      </w:r>
      <w:r>
        <w:rPr>
          <w:rFonts w:hint="eastAsia"/>
        </w:rPr>
        <w:t>45</w:t>
      </w:r>
      <w:r>
        <w:rPr>
          <w:rFonts w:hint="eastAsia"/>
        </w:rPr>
        <w:t>万</w:t>
      </w:r>
      <w:r>
        <w:rPr>
          <w:rFonts w:hint="eastAsia"/>
        </w:rPr>
        <w:t>4,200</w:t>
      </w:r>
      <w:r>
        <w:rPr>
          <w:rFonts w:hint="eastAsia"/>
        </w:rPr>
        <w:t>円は、過年度収入として収入されており、残りの</w:t>
      </w:r>
      <w:r>
        <w:rPr>
          <w:rFonts w:hint="eastAsia"/>
        </w:rPr>
        <w:t>4,908</w:t>
      </w:r>
      <w:r>
        <w:rPr>
          <w:rFonts w:hint="eastAsia"/>
        </w:rPr>
        <w:t>万</w:t>
      </w:r>
      <w:r>
        <w:rPr>
          <w:rFonts w:hint="eastAsia"/>
        </w:rPr>
        <w:t>8,800</w:t>
      </w:r>
      <w:r>
        <w:rPr>
          <w:rFonts w:hint="eastAsia"/>
        </w:rPr>
        <w:t>円は、明許繰越しとなっております。</w:t>
      </w:r>
    </w:p>
    <w:p>
      <w:pPr>
        <w:pStyle w:val="0"/>
        <w:widowControl w:val="0"/>
        <w:overflowPunct w:val="0"/>
        <w:autoSpaceDE w:val="0"/>
        <w:autoSpaceDN w:val="0"/>
        <w:jc w:val="both"/>
        <w:rPr>
          <w:rFonts w:hint="default"/>
        </w:rPr>
      </w:pPr>
      <w:r>
        <w:rPr>
          <w:rFonts w:hint="eastAsia"/>
        </w:rPr>
        <w:t>　調定額の</w:t>
      </w:r>
      <w:r>
        <w:rPr>
          <w:rFonts w:hint="eastAsia"/>
        </w:rPr>
        <w:t>100</w:t>
      </w:r>
      <w:r>
        <w:rPr>
          <w:rFonts w:hint="eastAsia"/>
        </w:rPr>
        <w:t>万円以上について説明いたします。決算書の</w:t>
      </w:r>
      <w:r>
        <w:rPr>
          <w:rFonts w:hint="eastAsia"/>
        </w:rPr>
        <w:t>25</w:t>
      </w:r>
      <w:r>
        <w:rPr>
          <w:rFonts w:hint="eastAsia"/>
        </w:rPr>
        <w:t>ページ、決算調書資料</w:t>
      </w:r>
      <w:r>
        <w:rPr>
          <w:rFonts w:hint="eastAsia"/>
        </w:rPr>
        <w:t>15</w:t>
      </w:r>
      <w:r>
        <w:rPr>
          <w:rFonts w:hint="eastAsia"/>
        </w:rPr>
        <w:t>ページ、</w:t>
      </w:r>
      <w:r>
        <w:rPr>
          <w:rFonts w:hint="eastAsia"/>
        </w:rPr>
        <w:t>11</w:t>
      </w:r>
      <w:r>
        <w:rPr>
          <w:rFonts w:hint="eastAsia"/>
        </w:rPr>
        <w:t>款１項１目１節．交通安全対策特別交付金は３月</w:t>
      </w:r>
      <w:r>
        <w:rPr>
          <w:rFonts w:hint="eastAsia"/>
        </w:rPr>
        <w:t>12</w:t>
      </w:r>
      <w:r>
        <w:rPr>
          <w:rFonts w:hint="eastAsia"/>
        </w:rPr>
        <w:t>日に交付決定通知があり、３月補正に間に合わなかったことによるものです。歳出の</w:t>
      </w:r>
      <w:r>
        <w:rPr>
          <w:rFonts w:hint="eastAsia"/>
        </w:rPr>
        <w:t>100</w:t>
      </w:r>
      <w:r>
        <w:rPr>
          <w:rFonts w:hint="eastAsia"/>
        </w:rPr>
        <w:t>万円以上の不用額については、決算書</w:t>
      </w:r>
      <w:r>
        <w:rPr>
          <w:rFonts w:hint="eastAsia"/>
        </w:rPr>
        <w:t>65</w:t>
      </w:r>
      <w:r>
        <w:rPr>
          <w:rFonts w:hint="eastAsia"/>
        </w:rPr>
        <w:t>ページ、決算調書資料</w:t>
      </w:r>
      <w:r>
        <w:rPr>
          <w:rFonts w:hint="eastAsia"/>
        </w:rPr>
        <w:t>16</w:t>
      </w:r>
      <w:r>
        <w:rPr>
          <w:rFonts w:hint="eastAsia"/>
        </w:rPr>
        <w:t>ページ、２款１項４目</w:t>
      </w:r>
      <w:r>
        <w:rPr>
          <w:rFonts w:hint="eastAsia"/>
        </w:rPr>
        <w:t>14</w:t>
      </w:r>
      <w:r>
        <w:rPr>
          <w:rFonts w:hint="eastAsia"/>
        </w:rPr>
        <w:t>節．工事請負費は、地元と合意に至らなかったことによるものです。</w:t>
      </w:r>
    </w:p>
    <w:p>
      <w:pPr>
        <w:pStyle w:val="0"/>
        <w:widowControl w:val="0"/>
        <w:overflowPunct w:val="0"/>
        <w:autoSpaceDE w:val="0"/>
        <w:autoSpaceDN w:val="0"/>
        <w:jc w:val="both"/>
        <w:rPr>
          <w:rFonts w:hint="default"/>
        </w:rPr>
      </w:pPr>
      <w:r>
        <w:rPr>
          <w:rFonts w:hint="eastAsia"/>
        </w:rPr>
        <w:t>　決算書</w:t>
      </w:r>
      <w:r>
        <w:rPr>
          <w:rFonts w:hint="eastAsia"/>
        </w:rPr>
        <w:t>127</w:t>
      </w:r>
      <w:r>
        <w:rPr>
          <w:rFonts w:hint="eastAsia"/>
        </w:rPr>
        <w:t>ページ、決算調書資料</w:t>
      </w:r>
      <w:r>
        <w:rPr>
          <w:rFonts w:hint="eastAsia"/>
        </w:rPr>
        <w:t>16</w:t>
      </w:r>
      <w:r>
        <w:rPr>
          <w:rFonts w:hint="eastAsia"/>
        </w:rPr>
        <w:t>ページ、８款４項３目</w:t>
      </w:r>
      <w:r>
        <w:rPr>
          <w:rFonts w:hint="eastAsia"/>
        </w:rPr>
        <w:t>16</w:t>
      </w:r>
      <w:r>
        <w:rPr>
          <w:rFonts w:hint="eastAsia"/>
        </w:rPr>
        <w:t>節．公有財産購入費は、地権者と合意が得られなかったことによるものです。</w:t>
      </w:r>
    </w:p>
    <w:p>
      <w:pPr>
        <w:pStyle w:val="0"/>
        <w:widowControl w:val="0"/>
        <w:overflowPunct w:val="0"/>
        <w:autoSpaceDE w:val="0"/>
        <w:autoSpaceDN w:val="0"/>
        <w:jc w:val="both"/>
        <w:rPr>
          <w:rFonts w:hint="default"/>
        </w:rPr>
      </w:pPr>
      <w:r>
        <w:rPr>
          <w:rFonts w:hint="eastAsia"/>
        </w:rPr>
        <w:t>　次に、明許繰越しに係る説明です。決算調書資料３ページの委託業務４件、８ページ、土地売買契約７件、９ページから</w:t>
      </w:r>
      <w:r>
        <w:rPr>
          <w:rFonts w:hint="eastAsia"/>
        </w:rPr>
        <w:t>10</w:t>
      </w:r>
      <w:r>
        <w:rPr>
          <w:rFonts w:hint="eastAsia"/>
        </w:rPr>
        <w:t>ページの工事請負契約７件、</w:t>
      </w:r>
      <w:r>
        <w:rPr>
          <w:rFonts w:hint="eastAsia"/>
        </w:rPr>
        <w:t>13</w:t>
      </w:r>
      <w:r>
        <w:rPr>
          <w:rFonts w:hint="eastAsia"/>
        </w:rPr>
        <w:t>ページから</w:t>
      </w:r>
      <w:r>
        <w:rPr>
          <w:rFonts w:hint="eastAsia"/>
        </w:rPr>
        <w:t>14</w:t>
      </w:r>
      <w:r>
        <w:rPr>
          <w:rFonts w:hint="eastAsia"/>
        </w:rPr>
        <w:t>ページの補償、補填及び賠償金５件が令和５年度から令和６年度への繰越事業となっております。</w:t>
      </w:r>
    </w:p>
    <w:p>
      <w:pPr>
        <w:pStyle w:val="0"/>
        <w:widowControl w:val="0"/>
        <w:overflowPunct w:val="0"/>
        <w:autoSpaceDE w:val="0"/>
        <w:autoSpaceDN w:val="0"/>
        <w:jc w:val="both"/>
        <w:rPr>
          <w:rFonts w:hint="default"/>
        </w:rPr>
      </w:pPr>
      <w:r>
        <w:rPr>
          <w:rFonts w:hint="eastAsia"/>
        </w:rPr>
        <w:t>　次に、産業振興課の決算状況について説明いたします。歳入で収入未済額、予算現額と調定額の増減額</w:t>
      </w:r>
      <w:r>
        <w:rPr>
          <w:rFonts w:hint="eastAsia"/>
        </w:rPr>
        <w:t>100</w:t>
      </w:r>
      <w:r>
        <w:rPr>
          <w:rFonts w:hint="eastAsia"/>
        </w:rPr>
        <w:t>万円以上の差はございません。歳出の</w:t>
      </w:r>
      <w:r>
        <w:rPr>
          <w:rFonts w:hint="eastAsia"/>
        </w:rPr>
        <w:t>100</w:t>
      </w:r>
      <w:r>
        <w:rPr>
          <w:rFonts w:hint="eastAsia"/>
        </w:rPr>
        <w:t>万円以上の不用額については、決算書</w:t>
      </w:r>
      <w:r>
        <w:rPr>
          <w:rFonts w:hint="eastAsia"/>
        </w:rPr>
        <w:t>111</w:t>
      </w:r>
      <w:r>
        <w:rPr>
          <w:rFonts w:hint="eastAsia"/>
        </w:rPr>
        <w:t>ページ、産業振興課決算調書資料</w:t>
      </w:r>
      <w:r>
        <w:rPr>
          <w:rFonts w:hint="eastAsia"/>
        </w:rPr>
        <w:t>14</w:t>
      </w:r>
      <w:r>
        <w:rPr>
          <w:rFonts w:hint="eastAsia"/>
        </w:rPr>
        <w:t>ページ、農林水産業費、６款１項３目</w:t>
      </w:r>
      <w:r>
        <w:rPr>
          <w:rFonts w:hint="eastAsia"/>
        </w:rPr>
        <w:t>18</w:t>
      </w:r>
      <w:r>
        <w:rPr>
          <w:rFonts w:hint="eastAsia"/>
        </w:rPr>
        <w:t>節．負担金、補助及び交付金</w:t>
      </w:r>
      <w:r>
        <w:rPr>
          <w:rFonts w:hint="eastAsia"/>
        </w:rPr>
        <w:t>342</w:t>
      </w:r>
      <w:r>
        <w:rPr>
          <w:rFonts w:hint="eastAsia"/>
        </w:rPr>
        <w:t>万</w:t>
      </w:r>
      <w:r>
        <w:rPr>
          <w:rFonts w:hint="eastAsia"/>
        </w:rPr>
        <w:t>7,099</w:t>
      </w:r>
      <w:r>
        <w:rPr>
          <w:rFonts w:hint="eastAsia"/>
        </w:rPr>
        <w:t>円は、事業実施が３月までであり、最終補正に間に合わなかったことによるものです。</w:t>
      </w:r>
    </w:p>
    <w:p>
      <w:pPr>
        <w:pStyle w:val="0"/>
        <w:widowControl w:val="0"/>
        <w:overflowPunct w:val="0"/>
        <w:autoSpaceDE w:val="0"/>
        <w:autoSpaceDN w:val="0"/>
        <w:jc w:val="both"/>
        <w:rPr>
          <w:rFonts w:hint="default"/>
        </w:rPr>
      </w:pPr>
      <w:r>
        <w:rPr>
          <w:rFonts w:hint="eastAsia"/>
        </w:rPr>
        <w:t>　次に決算書</w:t>
      </w:r>
      <w:r>
        <w:rPr>
          <w:rFonts w:hint="eastAsia"/>
        </w:rPr>
        <w:t>115</w:t>
      </w:r>
      <w:r>
        <w:rPr>
          <w:rFonts w:hint="eastAsia"/>
        </w:rPr>
        <w:t>ページ、決算調書資料</w:t>
      </w:r>
      <w:r>
        <w:rPr>
          <w:rFonts w:hint="eastAsia"/>
        </w:rPr>
        <w:t>14</w:t>
      </w:r>
      <w:r>
        <w:rPr>
          <w:rFonts w:hint="eastAsia"/>
        </w:rPr>
        <w:t>ページ、商工費、７款１項２目</w:t>
      </w:r>
      <w:r>
        <w:rPr>
          <w:rFonts w:hint="eastAsia"/>
        </w:rPr>
        <w:t>12</w:t>
      </w:r>
      <w:r>
        <w:rPr>
          <w:rFonts w:hint="eastAsia"/>
        </w:rPr>
        <w:t>節．委託料</w:t>
      </w:r>
      <w:r>
        <w:rPr>
          <w:rFonts w:hint="eastAsia"/>
        </w:rPr>
        <w:t>248</w:t>
      </w:r>
      <w:r>
        <w:rPr>
          <w:rFonts w:hint="eastAsia"/>
        </w:rPr>
        <w:t>万</w:t>
      </w:r>
      <w:r>
        <w:rPr>
          <w:rFonts w:hint="eastAsia"/>
        </w:rPr>
        <w:t>1,600</w:t>
      </w:r>
      <w:r>
        <w:rPr>
          <w:rFonts w:hint="eastAsia"/>
        </w:rPr>
        <w:t>円についても実績報告が３月末であり、最終補正に間に合わなかったことによるものです。なお、未執行予算はございません。また、明許繰越しについてもございません。</w:t>
      </w:r>
    </w:p>
    <w:p>
      <w:pPr>
        <w:pStyle w:val="0"/>
        <w:widowControl w:val="0"/>
        <w:overflowPunct w:val="0"/>
        <w:autoSpaceDE w:val="0"/>
        <w:autoSpaceDN w:val="0"/>
        <w:jc w:val="both"/>
        <w:rPr>
          <w:rFonts w:hint="default"/>
        </w:rPr>
      </w:pPr>
      <w:r>
        <w:rPr>
          <w:rFonts w:hint="eastAsia"/>
        </w:rPr>
        <w:t>　以上が経済建設部各課に係る令和６年度一般会計決算の概要説明です。ご審議のほどよろしくお願いします。</w:t>
      </w:r>
    </w:p>
    <w:p>
      <w:pPr>
        <w:pStyle w:val="0"/>
        <w:widowControl w:val="0"/>
        <w:autoSpaceDE w:val="0"/>
        <w:autoSpaceDN w:val="0"/>
        <w:jc w:val="both"/>
        <w:rPr>
          <w:rFonts w:hint="default"/>
        </w:rPr>
      </w:pPr>
      <w:r>
        <w:rPr>
          <w:rFonts w:hint="eastAsia"/>
          <w:b w:val="1"/>
        </w:rPr>
        <w:t>○議長　赤嶺奈津江さん</w:t>
      </w:r>
      <w:r>
        <w:rPr>
          <w:rFonts w:hint="eastAsia"/>
        </w:rPr>
        <w:t>　次に、教育部。教育部長。</w:t>
      </w:r>
    </w:p>
    <w:p>
      <w:pPr>
        <w:pStyle w:val="0"/>
        <w:widowControl w:val="0"/>
        <w:overflowPunct w:val="0"/>
        <w:autoSpaceDE w:val="0"/>
        <w:autoSpaceDN w:val="0"/>
        <w:jc w:val="both"/>
        <w:rPr>
          <w:rFonts w:hint="default"/>
        </w:rPr>
      </w:pPr>
      <w:r>
        <w:rPr>
          <w:rFonts w:hint="eastAsia"/>
          <w:b w:val="1"/>
        </w:rPr>
        <w:t>○教育部長　与那嶺秀勝君</w:t>
      </w:r>
      <w:r>
        <w:rPr>
          <w:rFonts w:hint="eastAsia"/>
        </w:rPr>
        <w:t>　それでは、教育部各課に係る令和６年度南風原町一般会計歳入歳出決算状況について説明いたします。</w:t>
      </w:r>
    </w:p>
    <w:p>
      <w:pPr>
        <w:pStyle w:val="0"/>
        <w:widowControl w:val="0"/>
        <w:overflowPunct w:val="0"/>
        <w:autoSpaceDE w:val="0"/>
        <w:autoSpaceDN w:val="0"/>
        <w:jc w:val="both"/>
        <w:rPr>
          <w:rFonts w:hint="default"/>
        </w:rPr>
      </w:pPr>
      <w:r>
        <w:rPr>
          <w:rFonts w:hint="eastAsia"/>
        </w:rPr>
        <w:t>　教育総務課の決算状況から説明します。決算調書教育総務課１ページをお願いします。前回監査の指摘事項に対する処理状況について、学校給食調定額は年々増加する児童生徒数等により増加傾向となっている。また、物価高騰等で給食賄い費もさらに増加が予想される。給食費の適正価格を近隣町村や同規模町村等とも比較し、調査検討に努められたい。令和５年度の滞納繰越分は、収入済額が対前年度より減となっている。今後とも継続して徴収強化に努められたい。一方、学校給食費の不納欠損処理を行っているが、収入未済額の累計は依然多額であり、学校給食費負担の公平・公正を欠いていると言える。滞納処分等関係法令を十分に調査検討し、滞納者個々の実態把握、債権の適切な管理及び処分に努められたいと指摘がありました。処理状況としまして、学校給食費につきましては、栄養のバランスの取れた学校給食が維持できるように令和７年度から学校給食費の改定を行いました。未納者対策としましては、滞納者との対話により、ほとんどの世帯が就学援助の申請漏れであるとの状況を踏まえ、令和６年度は就学援助の推進を主軸とした電話催促を行いました。また、全ての滞納者へ文書催告及び電話催促を強化し、分割納付の促進及び児童手当窓口給付での納付促進を行いました。今後の学校給食費の徴収につきましては、滞納者との面談機会を増やし、滞納者個々の生活状況を把握した上で、徴収条例による減免措置や徴収可能な滞納者を分類分けすることにより、滞納整理の強化を図っております。また、本格的な債権回収について法的手段を含めた対応を取るため、研究してまいります。</w:t>
      </w:r>
    </w:p>
    <w:p>
      <w:pPr>
        <w:pStyle w:val="0"/>
        <w:widowControl w:val="0"/>
        <w:overflowPunct w:val="0"/>
        <w:autoSpaceDE w:val="0"/>
        <w:autoSpaceDN w:val="0"/>
        <w:jc w:val="both"/>
        <w:rPr>
          <w:rFonts w:hint="default"/>
        </w:rPr>
      </w:pPr>
      <w:r>
        <w:rPr>
          <w:rFonts w:hint="eastAsia"/>
        </w:rPr>
        <w:t>　次に決算調書２ページをお願いします。収入未済額調べについて説明します。</w:t>
      </w:r>
      <w:r>
        <w:rPr>
          <w:rFonts w:hint="eastAsia"/>
        </w:rPr>
        <w:t>20</w:t>
      </w:r>
      <w:r>
        <w:rPr>
          <w:rFonts w:hint="eastAsia"/>
        </w:rPr>
        <w:t>款５項３目．学校給食収入、１節．現年分が</w:t>
      </w:r>
      <w:r>
        <w:rPr>
          <w:rFonts w:hint="eastAsia"/>
        </w:rPr>
        <w:t>149</w:t>
      </w:r>
      <w:r>
        <w:rPr>
          <w:rFonts w:hint="eastAsia"/>
        </w:rPr>
        <w:t>件、</w:t>
      </w:r>
      <w:r>
        <w:rPr>
          <w:rFonts w:hint="eastAsia"/>
        </w:rPr>
        <w:t>293</w:t>
      </w:r>
      <w:r>
        <w:rPr>
          <w:rFonts w:hint="eastAsia"/>
        </w:rPr>
        <w:t>万</w:t>
      </w:r>
      <w:r>
        <w:rPr>
          <w:rFonts w:hint="eastAsia"/>
        </w:rPr>
        <w:t>2,147</w:t>
      </w:r>
      <w:r>
        <w:rPr>
          <w:rFonts w:hint="eastAsia"/>
        </w:rPr>
        <w:t>円の収入未済額、また２節．滞納繰越分は</w:t>
      </w:r>
      <w:r>
        <w:rPr>
          <w:rFonts w:hint="eastAsia"/>
        </w:rPr>
        <w:t>430</w:t>
      </w:r>
      <w:r>
        <w:rPr>
          <w:rFonts w:hint="eastAsia"/>
        </w:rPr>
        <w:t>件、</w:t>
      </w:r>
      <w:r>
        <w:rPr>
          <w:rFonts w:hint="eastAsia"/>
        </w:rPr>
        <w:t>1,196</w:t>
      </w:r>
      <w:r>
        <w:rPr>
          <w:rFonts w:hint="eastAsia"/>
        </w:rPr>
        <w:t>万</w:t>
      </w:r>
      <w:r>
        <w:rPr>
          <w:rFonts w:hint="eastAsia"/>
        </w:rPr>
        <w:t>5,865</w:t>
      </w:r>
      <w:r>
        <w:rPr>
          <w:rFonts w:hint="eastAsia"/>
        </w:rPr>
        <w:t>円の収入未済額となります。</w:t>
      </w:r>
    </w:p>
    <w:p>
      <w:pPr>
        <w:pStyle w:val="0"/>
        <w:widowControl w:val="0"/>
        <w:overflowPunct w:val="0"/>
        <w:autoSpaceDE w:val="0"/>
        <w:autoSpaceDN w:val="0"/>
        <w:jc w:val="both"/>
        <w:rPr>
          <w:rFonts w:hint="default"/>
        </w:rPr>
      </w:pPr>
      <w:r>
        <w:rPr>
          <w:rFonts w:hint="eastAsia"/>
        </w:rPr>
        <w:t>　次に決算調書３ページをお願いします。不納欠損処分調べについて説明します。</w:t>
      </w:r>
      <w:r>
        <w:rPr>
          <w:rFonts w:hint="eastAsia"/>
        </w:rPr>
        <w:t>20</w:t>
      </w:r>
      <w:r>
        <w:rPr>
          <w:rFonts w:hint="eastAsia"/>
        </w:rPr>
        <w:t>款５項３目．学校給食収入、２節．滞納繰越分の不納欠損額の合計は</w:t>
      </w:r>
      <w:r>
        <w:rPr>
          <w:rFonts w:hint="eastAsia"/>
        </w:rPr>
        <w:t>65</w:t>
      </w:r>
      <w:r>
        <w:rPr>
          <w:rFonts w:hint="eastAsia"/>
        </w:rPr>
        <w:t>件、</w:t>
      </w:r>
      <w:r>
        <w:rPr>
          <w:rFonts w:hint="eastAsia"/>
        </w:rPr>
        <w:t>238</w:t>
      </w:r>
      <w:r>
        <w:rPr>
          <w:rFonts w:hint="eastAsia"/>
        </w:rPr>
        <w:t>万</w:t>
      </w:r>
      <w:r>
        <w:rPr>
          <w:rFonts w:hint="eastAsia"/>
        </w:rPr>
        <w:t>9,777</w:t>
      </w:r>
      <w:r>
        <w:rPr>
          <w:rFonts w:hint="eastAsia"/>
        </w:rPr>
        <w:t>円となります。</w:t>
      </w:r>
    </w:p>
    <w:p>
      <w:pPr>
        <w:pStyle w:val="0"/>
        <w:widowControl w:val="0"/>
        <w:overflowPunct w:val="0"/>
        <w:autoSpaceDE w:val="0"/>
        <w:autoSpaceDN w:val="0"/>
        <w:jc w:val="both"/>
        <w:rPr>
          <w:rFonts w:hint="default"/>
        </w:rPr>
      </w:pPr>
      <w:r>
        <w:rPr>
          <w:rFonts w:hint="eastAsia"/>
        </w:rPr>
        <w:t>　次に決算調書</w:t>
      </w:r>
      <w:r>
        <w:rPr>
          <w:rFonts w:hint="eastAsia"/>
        </w:rPr>
        <w:t>15</w:t>
      </w:r>
      <w:r>
        <w:rPr>
          <w:rFonts w:hint="eastAsia"/>
        </w:rPr>
        <w:t>ページをお願いします。委託契約状況調べの事故繰越しについて説明します。</w:t>
      </w:r>
      <w:r>
        <w:rPr>
          <w:rFonts w:hint="eastAsia"/>
        </w:rPr>
        <w:t>10</w:t>
      </w:r>
      <w:r>
        <w:rPr>
          <w:rFonts w:hint="eastAsia"/>
        </w:rPr>
        <w:t>款２項３目．北丘小学校屋内運動場改築工事管理委託業務は、令和４年度からの事業で令和６年度完了となっています。</w:t>
      </w:r>
    </w:p>
    <w:p>
      <w:pPr>
        <w:pStyle w:val="0"/>
        <w:widowControl w:val="0"/>
        <w:overflowPunct w:val="0"/>
        <w:autoSpaceDE w:val="0"/>
        <w:autoSpaceDN w:val="0"/>
        <w:jc w:val="both"/>
        <w:rPr>
          <w:rFonts w:hint="default"/>
        </w:rPr>
      </w:pPr>
      <w:r>
        <w:rPr>
          <w:rFonts w:hint="eastAsia"/>
        </w:rPr>
        <w:t>　次に決算調書</w:t>
      </w:r>
      <w:r>
        <w:rPr>
          <w:rFonts w:hint="eastAsia"/>
        </w:rPr>
        <w:t>23</w:t>
      </w:r>
      <w:r>
        <w:rPr>
          <w:rFonts w:hint="eastAsia"/>
        </w:rPr>
        <w:t>ページをお願いします。工事請負契約調べの繰越明許費について説明します。</w:t>
      </w:r>
      <w:r>
        <w:rPr>
          <w:rFonts w:hint="eastAsia"/>
        </w:rPr>
        <w:t>10</w:t>
      </w:r>
      <w:r>
        <w:rPr>
          <w:rFonts w:hint="eastAsia"/>
        </w:rPr>
        <w:t>款２項３目．北丘小学校体育館周辺整備排水管工事から決算調書</w:t>
      </w:r>
      <w:r>
        <w:rPr>
          <w:rFonts w:hint="eastAsia"/>
        </w:rPr>
        <w:t>24</w:t>
      </w:r>
      <w:r>
        <w:rPr>
          <w:rFonts w:hint="eastAsia"/>
        </w:rPr>
        <w:t>ページ下段の</w:t>
      </w:r>
      <w:r>
        <w:rPr>
          <w:rFonts w:hint="eastAsia"/>
        </w:rPr>
        <w:t>10</w:t>
      </w:r>
      <w:r>
        <w:rPr>
          <w:rFonts w:hint="eastAsia"/>
        </w:rPr>
        <w:t>款３項３目．南風原町立学校プール日除け設置工事（その１）までの７件の工事が、令和５年度からの繰越事業で令和６年度完成となっています。</w:t>
      </w:r>
    </w:p>
    <w:p>
      <w:pPr>
        <w:pStyle w:val="0"/>
        <w:widowControl w:val="0"/>
        <w:overflowPunct w:val="0"/>
        <w:autoSpaceDE w:val="0"/>
        <w:autoSpaceDN w:val="0"/>
        <w:jc w:val="both"/>
        <w:rPr>
          <w:rFonts w:hint="default"/>
        </w:rPr>
      </w:pPr>
      <w:r>
        <w:rPr>
          <w:rFonts w:hint="eastAsia"/>
        </w:rPr>
        <w:t>　次に決算調書</w:t>
      </w:r>
      <w:r>
        <w:rPr>
          <w:rFonts w:hint="eastAsia"/>
        </w:rPr>
        <w:t>25</w:t>
      </w:r>
      <w:r>
        <w:rPr>
          <w:rFonts w:hint="eastAsia"/>
        </w:rPr>
        <w:t>ページをお願いします。工事請負契約調べの事故繰越しについて説明します。</w:t>
      </w:r>
      <w:r>
        <w:rPr>
          <w:rFonts w:hint="eastAsia"/>
        </w:rPr>
        <w:t>10</w:t>
      </w:r>
      <w:r>
        <w:rPr>
          <w:rFonts w:hint="eastAsia"/>
        </w:rPr>
        <w:t>款２項３目．北丘小学校屋内運動場改築工事（建築）から下段の</w:t>
      </w:r>
      <w:r>
        <w:rPr>
          <w:rFonts w:hint="eastAsia"/>
        </w:rPr>
        <w:t>10</w:t>
      </w:r>
      <w:r>
        <w:rPr>
          <w:rFonts w:hint="eastAsia"/>
        </w:rPr>
        <w:t>款２項３目．北丘小学校屋内運動場改築工事（機械）までの３件の工事が、令和４年度からの事業で令和６年度完成となっています。</w:t>
      </w:r>
    </w:p>
    <w:p>
      <w:pPr>
        <w:pStyle w:val="0"/>
        <w:widowControl w:val="0"/>
        <w:overflowPunct w:val="0"/>
        <w:autoSpaceDE w:val="0"/>
        <w:autoSpaceDN w:val="0"/>
        <w:jc w:val="both"/>
        <w:rPr>
          <w:rFonts w:hint="default"/>
        </w:rPr>
      </w:pPr>
      <w:r>
        <w:rPr>
          <w:rFonts w:hint="eastAsia"/>
        </w:rPr>
        <w:t>　次に決算調書</w:t>
      </w:r>
      <w:r>
        <w:rPr>
          <w:rFonts w:hint="eastAsia"/>
        </w:rPr>
        <w:t>28</w:t>
      </w:r>
      <w:r>
        <w:rPr>
          <w:rFonts w:hint="eastAsia"/>
        </w:rPr>
        <w:t>ページをお願いします。歳入の各目ごとの節において、予算現額と調定額の</w:t>
      </w:r>
      <w:r>
        <w:rPr>
          <w:rFonts w:hint="eastAsia"/>
        </w:rPr>
        <w:t>100</w:t>
      </w:r>
      <w:r>
        <w:rPr>
          <w:rFonts w:hint="eastAsia"/>
        </w:rPr>
        <w:t>万円以上の差額調べについて説明いたします。</w:t>
      </w:r>
      <w:r>
        <w:rPr>
          <w:rFonts w:hint="eastAsia"/>
        </w:rPr>
        <w:t>20</w:t>
      </w:r>
      <w:r>
        <w:rPr>
          <w:rFonts w:hint="eastAsia"/>
        </w:rPr>
        <w:t>款５項３目．学校給食収入、２節．滞納繰越分は、予算計上において徴収率から令和５年度滞納繰越分を</w:t>
      </w:r>
      <w:r>
        <w:rPr>
          <w:rFonts w:hint="eastAsia"/>
        </w:rPr>
        <w:t>60</w:t>
      </w:r>
      <w:r>
        <w:rPr>
          <w:rFonts w:hint="eastAsia"/>
        </w:rPr>
        <w:t>％、令和４年度以前滞納繰越分を</w:t>
      </w:r>
      <w:r>
        <w:rPr>
          <w:rFonts w:hint="eastAsia"/>
        </w:rPr>
        <w:t>10</w:t>
      </w:r>
      <w:r>
        <w:rPr>
          <w:rFonts w:hint="eastAsia"/>
        </w:rPr>
        <w:t>％で見込んだ計上を行ったことによるものです。</w:t>
      </w:r>
    </w:p>
    <w:p>
      <w:pPr>
        <w:pStyle w:val="0"/>
        <w:widowControl w:val="0"/>
        <w:overflowPunct w:val="0"/>
        <w:autoSpaceDE w:val="0"/>
        <w:autoSpaceDN w:val="0"/>
        <w:jc w:val="both"/>
        <w:rPr>
          <w:rFonts w:hint="default"/>
        </w:rPr>
      </w:pPr>
      <w:r>
        <w:rPr>
          <w:rFonts w:hint="eastAsia"/>
        </w:rPr>
        <w:t>　次に決算調書</w:t>
      </w:r>
      <w:r>
        <w:rPr>
          <w:rFonts w:hint="eastAsia"/>
        </w:rPr>
        <w:t>29</w:t>
      </w:r>
      <w:r>
        <w:rPr>
          <w:rFonts w:hint="eastAsia"/>
        </w:rPr>
        <w:t>ページをお願いします。歳出の各目ごとの節において、</w:t>
      </w:r>
      <w:r>
        <w:rPr>
          <w:rFonts w:hint="eastAsia"/>
        </w:rPr>
        <w:t>100</w:t>
      </w:r>
      <w:r>
        <w:rPr>
          <w:rFonts w:hint="eastAsia"/>
        </w:rPr>
        <w:t>万円以上の不用額調べについて説明いたします。</w:t>
      </w:r>
      <w:r>
        <w:rPr>
          <w:rFonts w:hint="eastAsia"/>
        </w:rPr>
        <w:t>10</w:t>
      </w:r>
      <w:r>
        <w:rPr>
          <w:rFonts w:hint="eastAsia"/>
        </w:rPr>
        <w:t>款２項．小学校費、３目．学校建設費、</w:t>
      </w:r>
      <w:r>
        <w:rPr>
          <w:rFonts w:hint="eastAsia"/>
        </w:rPr>
        <w:t>14</w:t>
      </w:r>
      <w:r>
        <w:rPr>
          <w:rFonts w:hint="eastAsia"/>
        </w:rPr>
        <w:t>節．工事請負費、その下の３項．中学校費、３目．学校建設費、</w:t>
      </w:r>
      <w:r>
        <w:rPr>
          <w:rFonts w:hint="eastAsia"/>
        </w:rPr>
        <w:t>14</w:t>
      </w:r>
      <w:r>
        <w:rPr>
          <w:rFonts w:hint="eastAsia"/>
        </w:rPr>
        <w:t>節．工事請負費は、自動火災報知設備受信機取替工事ができなかったことによるものです。次に</w:t>
      </w:r>
      <w:r>
        <w:rPr>
          <w:rFonts w:hint="eastAsia"/>
        </w:rPr>
        <w:t>10</w:t>
      </w:r>
      <w:r>
        <w:rPr>
          <w:rFonts w:hint="eastAsia"/>
        </w:rPr>
        <w:t>款６項３目．学校給食賄費、</w:t>
      </w:r>
      <w:r>
        <w:rPr>
          <w:rFonts w:hint="eastAsia"/>
        </w:rPr>
        <w:t>10</w:t>
      </w:r>
      <w:r>
        <w:rPr>
          <w:rFonts w:hint="eastAsia"/>
        </w:rPr>
        <w:t>節．需用費は、給食費減額申請及びインフルエンザ、フリースクール通学等に伴う欠席により、学校給食費の減額によるものです。教育総務課の未執行予算はありませんでした。</w:t>
      </w:r>
    </w:p>
    <w:p>
      <w:pPr>
        <w:pStyle w:val="0"/>
        <w:widowControl w:val="0"/>
        <w:overflowPunct w:val="0"/>
        <w:autoSpaceDE w:val="0"/>
        <w:autoSpaceDN w:val="0"/>
        <w:jc w:val="both"/>
        <w:rPr>
          <w:rFonts w:hint="default"/>
        </w:rPr>
      </w:pPr>
      <w:r>
        <w:rPr>
          <w:rFonts w:hint="eastAsia"/>
        </w:rPr>
        <w:t>　次に、学校教育課の決算状況について説明します。学校教育課の決算調書</w:t>
      </w:r>
      <w:r>
        <w:rPr>
          <w:rFonts w:hint="eastAsia"/>
        </w:rPr>
        <w:t>21</w:t>
      </w:r>
      <w:r>
        <w:rPr>
          <w:rFonts w:hint="eastAsia"/>
        </w:rPr>
        <w:t>ページをお願いします。歳入の各目ごとの節において、予算現額と調定額の</w:t>
      </w:r>
      <w:r>
        <w:rPr>
          <w:rFonts w:hint="eastAsia"/>
        </w:rPr>
        <w:t>100</w:t>
      </w:r>
      <w:r>
        <w:rPr>
          <w:rFonts w:hint="eastAsia"/>
        </w:rPr>
        <w:t>万円以上の差額調べについて説明いたします。</w:t>
      </w:r>
      <w:r>
        <w:rPr>
          <w:rFonts w:hint="eastAsia"/>
        </w:rPr>
        <w:t>15</w:t>
      </w:r>
      <w:r>
        <w:rPr>
          <w:rFonts w:hint="eastAsia"/>
        </w:rPr>
        <w:t>款２項６目．教育費県補助金、２節．中学校補助金は、３月補正予算にて減額はしたものの、実績報告によりさらに補助金額が減になったことによるものです。</w:t>
      </w:r>
    </w:p>
    <w:p>
      <w:pPr>
        <w:pStyle w:val="0"/>
        <w:widowControl w:val="0"/>
        <w:overflowPunct w:val="0"/>
        <w:autoSpaceDE w:val="0"/>
        <w:autoSpaceDN w:val="0"/>
        <w:jc w:val="both"/>
        <w:rPr>
          <w:rFonts w:hint="default"/>
        </w:rPr>
      </w:pPr>
      <w:r>
        <w:rPr>
          <w:rFonts w:hint="eastAsia"/>
        </w:rPr>
        <w:t>　決算調書</w:t>
      </w:r>
      <w:r>
        <w:rPr>
          <w:rFonts w:hint="eastAsia"/>
        </w:rPr>
        <w:t>22</w:t>
      </w:r>
      <w:r>
        <w:rPr>
          <w:rFonts w:hint="eastAsia"/>
        </w:rPr>
        <w:t>ページをお願いします。歳出の各目ごとの節において、</w:t>
      </w:r>
      <w:r>
        <w:rPr>
          <w:rFonts w:hint="eastAsia"/>
        </w:rPr>
        <w:t>100</w:t>
      </w:r>
      <w:r>
        <w:rPr>
          <w:rFonts w:hint="eastAsia"/>
        </w:rPr>
        <w:t>万円以上の不用額調べについて説明いたします。</w:t>
      </w:r>
      <w:r>
        <w:rPr>
          <w:rFonts w:hint="eastAsia"/>
        </w:rPr>
        <w:t>10</w:t>
      </w:r>
      <w:r>
        <w:rPr>
          <w:rFonts w:hint="eastAsia"/>
        </w:rPr>
        <w:t>款１項２目．事務局費、１節．報酬は、主に会計年度任用職員の病休や勤務日数が少なかったことによるものです。次に２目．事務局費、</w:t>
      </w:r>
      <w:r>
        <w:rPr>
          <w:rFonts w:hint="eastAsia"/>
        </w:rPr>
        <w:t>18</w:t>
      </w:r>
      <w:r>
        <w:rPr>
          <w:rFonts w:hint="eastAsia"/>
        </w:rPr>
        <w:t>節．負担金、補助及び交付金は、各種大会派遣補助金において、前年度実績を基に年度末に派遣予定の派遣費を残していましたが、派遣がなかったことによるものです。次に２項．小学校費、１目．学校管理費、１節．報酬は、会計年度任用職員の年度途中での退職や年度途中採用によるものです。</w:t>
      </w:r>
      <w:r>
        <w:rPr>
          <w:rFonts w:hint="eastAsia"/>
        </w:rPr>
        <w:t>10</w:t>
      </w:r>
      <w:r>
        <w:rPr>
          <w:rFonts w:hint="eastAsia"/>
        </w:rPr>
        <w:t>節．需用費は主に各小学校の光熱水費の残額によるものです。次に４項．幼稚園費、１目．幼稚園費、２節．給料は、主に会計年度任用職員の年度途中での退職及び採用ができなかったことによるものです。学校教育課の未執行予算はありません。</w:t>
      </w:r>
    </w:p>
    <w:p>
      <w:pPr>
        <w:pStyle w:val="0"/>
        <w:widowControl w:val="0"/>
        <w:overflowPunct w:val="0"/>
        <w:autoSpaceDE w:val="0"/>
        <w:autoSpaceDN w:val="0"/>
        <w:jc w:val="both"/>
        <w:rPr>
          <w:rFonts w:hint="default"/>
        </w:rPr>
      </w:pPr>
      <w:r>
        <w:rPr>
          <w:rFonts w:hint="eastAsia"/>
        </w:rPr>
        <w:t>　次に、生涯学習文化課の決算状況について説明します。決算調書生涯学習文化課１ページをお願いします。前回監査の指摘事項に対する処理状況について。事故繰越し案件について、管理職員等においては職員が担う業務の進捗管理やチェック業務を徹底されたいと指摘がありました。処理状況としましては、部品の納期の遅れが要因となっています。今後は工事の進捗管理を徹底してまいります。</w:t>
      </w:r>
    </w:p>
    <w:p>
      <w:pPr>
        <w:pStyle w:val="0"/>
        <w:widowControl w:val="0"/>
        <w:overflowPunct w:val="0"/>
        <w:autoSpaceDE w:val="0"/>
        <w:autoSpaceDN w:val="0"/>
        <w:jc w:val="both"/>
        <w:rPr>
          <w:rFonts w:hint="default"/>
        </w:rPr>
      </w:pPr>
      <w:r>
        <w:rPr>
          <w:rFonts w:hint="eastAsia"/>
        </w:rPr>
        <w:t>　次に決算調書２ページをお願いします。収入未済額調べについて説明します。</w:t>
      </w:r>
      <w:r>
        <w:rPr>
          <w:rFonts w:hint="eastAsia"/>
        </w:rPr>
        <w:t>13</w:t>
      </w:r>
      <w:r>
        <w:rPr>
          <w:rFonts w:hint="eastAsia"/>
        </w:rPr>
        <w:t>款１項４目．教育使用料、６節．社会教育使用料が</w:t>
      </w:r>
      <w:r>
        <w:rPr>
          <w:rFonts w:hint="eastAsia"/>
        </w:rPr>
        <w:t>11</w:t>
      </w:r>
      <w:r>
        <w:rPr>
          <w:rFonts w:hint="eastAsia"/>
        </w:rPr>
        <w:t>件、</w:t>
      </w:r>
      <w:r>
        <w:rPr>
          <w:rFonts w:hint="eastAsia"/>
        </w:rPr>
        <w:t>8</w:t>
      </w:r>
      <w:r>
        <w:rPr>
          <w:rFonts w:hint="eastAsia"/>
        </w:rPr>
        <w:t>万</w:t>
      </w:r>
      <w:r>
        <w:rPr>
          <w:rFonts w:hint="eastAsia"/>
        </w:rPr>
        <w:t>4,400</w:t>
      </w:r>
      <w:r>
        <w:rPr>
          <w:rFonts w:hint="eastAsia"/>
        </w:rPr>
        <w:t>円、</w:t>
      </w:r>
      <w:r>
        <w:rPr>
          <w:rFonts w:hint="eastAsia"/>
        </w:rPr>
        <w:t>20</w:t>
      </w:r>
      <w:r>
        <w:rPr>
          <w:rFonts w:hint="eastAsia"/>
        </w:rPr>
        <w:t>款５項２目．過年度収入、１節．過年度収入が４件、１万</w:t>
      </w:r>
      <w:r>
        <w:rPr>
          <w:rFonts w:hint="eastAsia"/>
        </w:rPr>
        <w:t>200</w:t>
      </w:r>
      <w:r>
        <w:rPr>
          <w:rFonts w:hint="eastAsia"/>
        </w:rPr>
        <w:t>円の収入未済額があります。</w:t>
      </w:r>
    </w:p>
    <w:p>
      <w:pPr>
        <w:pStyle w:val="0"/>
        <w:widowControl w:val="0"/>
        <w:overflowPunct w:val="0"/>
        <w:autoSpaceDE w:val="0"/>
        <w:autoSpaceDN w:val="0"/>
        <w:jc w:val="both"/>
        <w:rPr>
          <w:rFonts w:hint="default"/>
        </w:rPr>
      </w:pPr>
      <w:r>
        <w:rPr>
          <w:rFonts w:hint="eastAsia"/>
        </w:rPr>
        <w:t>　次に決算調書の</w:t>
      </w:r>
      <w:r>
        <w:rPr>
          <w:rFonts w:hint="eastAsia"/>
        </w:rPr>
        <w:t>18</w:t>
      </w:r>
      <w:r>
        <w:rPr>
          <w:rFonts w:hint="eastAsia"/>
        </w:rPr>
        <w:t>ページをお願いします。歳入の各目ごとの節において、予算現額と調定額の</w:t>
      </w:r>
      <w:r>
        <w:rPr>
          <w:rFonts w:hint="eastAsia"/>
        </w:rPr>
        <w:t>100</w:t>
      </w:r>
      <w:r>
        <w:rPr>
          <w:rFonts w:hint="eastAsia"/>
        </w:rPr>
        <w:t>万円以上の差額調べについて説明いたします。</w:t>
      </w:r>
      <w:r>
        <w:rPr>
          <w:rFonts w:hint="eastAsia"/>
        </w:rPr>
        <w:t>13</w:t>
      </w:r>
      <w:r>
        <w:rPr>
          <w:rFonts w:hint="eastAsia"/>
        </w:rPr>
        <w:t>款１項４目．教育使用料、６節．社会教育使用料は、主に公民館使用料で、令和元年度実績額で予算計上していましたが、使用件数が増えたことによるものです。次に</w:t>
      </w:r>
      <w:r>
        <w:rPr>
          <w:rFonts w:hint="eastAsia"/>
        </w:rPr>
        <w:t>15</w:t>
      </w:r>
      <w:r>
        <w:rPr>
          <w:rFonts w:hint="eastAsia"/>
        </w:rPr>
        <w:t>款２項６目．教育費県補助金、４節．社会教育補助金は、補助金の交付決定通知が令和７年４月４日にあり補正が間に合わなかったことによるものです。</w:t>
      </w:r>
    </w:p>
    <w:p>
      <w:pPr>
        <w:pStyle w:val="0"/>
        <w:widowControl w:val="0"/>
        <w:overflowPunct w:val="0"/>
        <w:autoSpaceDE w:val="0"/>
        <w:autoSpaceDN w:val="0"/>
        <w:jc w:val="both"/>
        <w:rPr>
          <w:rFonts w:hint="default"/>
        </w:rPr>
      </w:pPr>
      <w:r>
        <w:rPr>
          <w:rFonts w:hint="eastAsia"/>
        </w:rPr>
        <w:t>　次に決算調書</w:t>
      </w:r>
      <w:r>
        <w:rPr>
          <w:rFonts w:hint="eastAsia"/>
        </w:rPr>
        <w:t>19</w:t>
      </w:r>
      <w:r>
        <w:rPr>
          <w:rFonts w:hint="eastAsia"/>
        </w:rPr>
        <w:t>ページをお願いします。歳出の各目ごとの節において、</w:t>
      </w:r>
      <w:r>
        <w:rPr>
          <w:rFonts w:hint="eastAsia"/>
        </w:rPr>
        <w:t>100</w:t>
      </w:r>
      <w:r>
        <w:rPr>
          <w:rFonts w:hint="eastAsia"/>
        </w:rPr>
        <w:t>万円以上の不用額調べについて説明します。</w:t>
      </w:r>
      <w:r>
        <w:rPr>
          <w:rFonts w:hint="eastAsia"/>
        </w:rPr>
        <w:t>10</w:t>
      </w:r>
      <w:r>
        <w:rPr>
          <w:rFonts w:hint="eastAsia"/>
        </w:rPr>
        <w:t>款５項１目．社会教育総務費、</w:t>
      </w:r>
      <w:r>
        <w:rPr>
          <w:rFonts w:hint="eastAsia"/>
        </w:rPr>
        <w:t>18</w:t>
      </w:r>
      <w:r>
        <w:rPr>
          <w:rFonts w:hint="eastAsia"/>
        </w:rPr>
        <w:t>節．負担金、補助及び交付金は、主に町青年連合会への補助金で、令和５年度決算や令和６年度事業計画について事務調整を行ってきましたが、交付申請の提出がなかったことによるものです。</w:t>
      </w:r>
    </w:p>
    <w:p>
      <w:pPr>
        <w:pStyle w:val="0"/>
        <w:widowControl w:val="0"/>
        <w:overflowPunct w:val="0"/>
        <w:autoSpaceDE w:val="0"/>
        <w:autoSpaceDN w:val="0"/>
        <w:jc w:val="both"/>
        <w:rPr>
          <w:rFonts w:hint="default"/>
        </w:rPr>
      </w:pPr>
      <w:r>
        <w:rPr>
          <w:rFonts w:hint="eastAsia"/>
        </w:rPr>
        <w:t>　次に、未執行予算について説明します。決算書の</w:t>
      </w:r>
      <w:r>
        <w:rPr>
          <w:rFonts w:hint="eastAsia"/>
        </w:rPr>
        <w:t>144</w:t>
      </w:r>
      <w:r>
        <w:rPr>
          <w:rFonts w:hint="eastAsia"/>
        </w:rPr>
        <w:t>、</w:t>
      </w:r>
      <w:r>
        <w:rPr>
          <w:rFonts w:hint="eastAsia"/>
        </w:rPr>
        <w:t>145</w:t>
      </w:r>
      <w:r>
        <w:rPr>
          <w:rFonts w:hint="eastAsia"/>
        </w:rPr>
        <w:t>ページをお願いします。</w:t>
      </w:r>
      <w:r>
        <w:rPr>
          <w:rFonts w:hint="eastAsia"/>
        </w:rPr>
        <w:t>10</w:t>
      </w:r>
      <w:r>
        <w:rPr>
          <w:rFonts w:hint="eastAsia"/>
        </w:rPr>
        <w:t>款５項４目．文化センター費、</w:t>
      </w:r>
      <w:r>
        <w:rPr>
          <w:rFonts w:hint="eastAsia"/>
        </w:rPr>
        <w:t>26</w:t>
      </w:r>
      <w:r>
        <w:rPr>
          <w:rFonts w:hint="eastAsia"/>
        </w:rPr>
        <w:t>節．公課費は、公用車の車検予定で計上していましたが、公用車を抹消したため不用となりました。</w:t>
      </w:r>
    </w:p>
    <w:p>
      <w:pPr>
        <w:pStyle w:val="0"/>
        <w:widowControl w:val="0"/>
        <w:overflowPunct w:val="0"/>
        <w:autoSpaceDE w:val="0"/>
        <w:autoSpaceDN w:val="0"/>
        <w:jc w:val="both"/>
        <w:rPr>
          <w:rFonts w:hint="default"/>
        </w:rPr>
      </w:pPr>
      <w:r>
        <w:rPr>
          <w:rFonts w:hint="eastAsia"/>
        </w:rPr>
        <w:t>　以上で令和６年度教育部に係る決算の概要説明といたします。ご審議のほどよろしくお願いいたします。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次に、議会事務局。議会事務局長。</w:t>
      </w:r>
    </w:p>
    <w:p>
      <w:pPr>
        <w:pStyle w:val="0"/>
        <w:widowControl w:val="0"/>
        <w:overflowPunct w:val="0"/>
        <w:autoSpaceDE w:val="0"/>
        <w:autoSpaceDN w:val="0"/>
        <w:jc w:val="both"/>
        <w:rPr>
          <w:rFonts w:hint="default"/>
        </w:rPr>
      </w:pPr>
      <w:r>
        <w:rPr>
          <w:rFonts w:hint="eastAsia"/>
          <w:b w:val="1"/>
        </w:rPr>
        <w:t>○議会事務局長　赤嶺　薫君</w:t>
      </w:r>
      <w:r>
        <w:rPr>
          <w:rFonts w:hint="eastAsia"/>
        </w:rPr>
        <w:t>　それでは、議会事務局及び監査委員事務局における決算についてご説明いたします。</w:t>
      </w:r>
    </w:p>
    <w:p>
      <w:pPr>
        <w:pStyle w:val="0"/>
        <w:widowControl w:val="0"/>
        <w:autoSpaceDE w:val="0"/>
        <w:autoSpaceDN w:val="0"/>
        <w:jc w:val="both"/>
        <w:rPr>
          <w:rFonts w:hint="default"/>
        </w:rPr>
      </w:pPr>
      <w:r>
        <w:rPr>
          <w:rFonts w:hint="eastAsia"/>
        </w:rPr>
        <w:t>　決算書の</w:t>
      </w:r>
      <w:r>
        <w:rPr>
          <w:rFonts w:hint="eastAsia"/>
        </w:rPr>
        <w:t>58</w:t>
      </w:r>
      <w:r>
        <w:rPr>
          <w:rFonts w:hint="eastAsia"/>
        </w:rPr>
        <w:t>ページから</w:t>
      </w:r>
      <w:r>
        <w:rPr>
          <w:rFonts w:hint="eastAsia"/>
        </w:rPr>
        <w:t>59</w:t>
      </w:r>
      <w:r>
        <w:rPr>
          <w:rFonts w:hint="eastAsia"/>
        </w:rPr>
        <w:t>ページに議会費、</w:t>
      </w:r>
      <w:r>
        <w:rPr>
          <w:rFonts w:hint="eastAsia"/>
        </w:rPr>
        <w:t>80</w:t>
      </w:r>
      <w:r>
        <w:rPr>
          <w:rFonts w:hint="eastAsia"/>
        </w:rPr>
        <w:t>ページから</w:t>
      </w:r>
      <w:r>
        <w:rPr>
          <w:rFonts w:hint="eastAsia"/>
        </w:rPr>
        <w:t>83</w:t>
      </w:r>
      <w:r>
        <w:rPr>
          <w:rFonts w:hint="eastAsia"/>
        </w:rPr>
        <w:t>ページに監査委員費が記載されております。また、決算調書におきましては、お手元の会議システムの一般会計フォルダの①議会事務局・監査委員事務局が保存されておりますので、ご確認ください。</w:t>
      </w:r>
    </w:p>
    <w:p>
      <w:pPr>
        <w:pStyle w:val="0"/>
        <w:widowControl w:val="0"/>
        <w:autoSpaceDE w:val="0"/>
        <w:autoSpaceDN w:val="0"/>
        <w:jc w:val="both"/>
        <w:rPr>
          <w:rFonts w:hint="default"/>
        </w:rPr>
      </w:pPr>
      <w:r>
        <w:rPr>
          <w:rFonts w:hint="eastAsia"/>
        </w:rPr>
        <w:t>　それでは決算調書様式第</w:t>
      </w:r>
      <w:r>
        <w:rPr>
          <w:rFonts w:hint="eastAsia"/>
        </w:rPr>
        <w:t>18</w:t>
      </w:r>
      <w:r>
        <w:rPr>
          <w:rFonts w:hint="eastAsia"/>
        </w:rPr>
        <w:t>号、５ページをお願いいたします。工事請負契約調べの繰越明許費についてご説明いたします。表上段の１款１項１目．南風原町議場映像音響システム更新工事が、令和５年度からの繰越事業で令和６年度完成となっております。次に、令和６年度の議会事務局及び監査委員事務局の歳入の節における予算現額と調定額の差が</w:t>
      </w:r>
      <w:r>
        <w:rPr>
          <w:rFonts w:hint="eastAsia"/>
        </w:rPr>
        <w:t>100</w:t>
      </w:r>
      <w:r>
        <w:rPr>
          <w:rFonts w:hint="eastAsia"/>
        </w:rPr>
        <w:t>万円以上はございません。また、歳出における</w:t>
      </w:r>
      <w:r>
        <w:rPr>
          <w:rFonts w:hint="eastAsia"/>
        </w:rPr>
        <w:t>100</w:t>
      </w:r>
      <w:r>
        <w:rPr>
          <w:rFonts w:hint="eastAsia"/>
        </w:rPr>
        <w:t>万円以上の不用額につきましては、決算書の</w:t>
      </w:r>
      <w:r>
        <w:rPr>
          <w:rFonts w:hint="eastAsia"/>
        </w:rPr>
        <w:t>59</w:t>
      </w:r>
      <w:r>
        <w:rPr>
          <w:rFonts w:hint="eastAsia"/>
        </w:rPr>
        <w:t>ページ、決算調書につきましては７ページになります。決算調書の７ページ、歳入歳出決算における歳出の不用額調べをお願いいたします。議会費の１款１項１目</w:t>
      </w:r>
      <w:r>
        <w:rPr>
          <w:rFonts w:hint="eastAsia"/>
        </w:rPr>
        <w:t>14</w:t>
      </w:r>
      <w:r>
        <w:rPr>
          <w:rFonts w:hint="eastAsia"/>
        </w:rPr>
        <w:t>節．工事請負費に</w:t>
      </w:r>
      <w:r>
        <w:rPr>
          <w:rFonts w:hint="eastAsia"/>
        </w:rPr>
        <w:t>737</w:t>
      </w:r>
      <w:r>
        <w:rPr>
          <w:rFonts w:hint="eastAsia"/>
        </w:rPr>
        <w:t>万</w:t>
      </w:r>
      <w:r>
        <w:rPr>
          <w:rFonts w:hint="eastAsia"/>
        </w:rPr>
        <w:t>2,500</w:t>
      </w:r>
      <w:r>
        <w:rPr>
          <w:rFonts w:hint="eastAsia"/>
        </w:rPr>
        <w:t>円の不用額が生じております。これは先ほどの決算調書様式第</w:t>
      </w:r>
      <w:r>
        <w:rPr>
          <w:rFonts w:hint="eastAsia"/>
        </w:rPr>
        <w:t>18</w:t>
      </w:r>
      <w:r>
        <w:rPr>
          <w:rFonts w:hint="eastAsia"/>
        </w:rPr>
        <w:t>号の工事請負契約調べにもございました、前年度からの繰越事業である南風原町議場映像音響システム更新工事が繰越し後に実施した入札に伴う入札実績により、不用額が発生したことによるものでございます。</w:t>
      </w:r>
      <w:r>
        <w:rPr>
          <w:rFonts w:hint="eastAsia"/>
        </w:rPr>
        <w:t>100</w:t>
      </w:r>
      <w:r>
        <w:rPr>
          <w:rFonts w:hint="eastAsia"/>
        </w:rPr>
        <w:t>万円未満ではございますが、１件ご説明いたします。決算書</w:t>
      </w:r>
      <w:r>
        <w:rPr>
          <w:rFonts w:hint="eastAsia"/>
        </w:rPr>
        <w:t>59</w:t>
      </w:r>
      <w:r>
        <w:rPr>
          <w:rFonts w:hint="eastAsia"/>
        </w:rPr>
        <w:t>ページ、１款１項１目</w:t>
      </w:r>
      <w:r>
        <w:rPr>
          <w:rFonts w:hint="eastAsia"/>
        </w:rPr>
        <w:t>10</w:t>
      </w:r>
      <w:r>
        <w:rPr>
          <w:rFonts w:hint="eastAsia"/>
        </w:rPr>
        <w:t>節．需用費につきまして</w:t>
      </w:r>
      <w:r>
        <w:rPr>
          <w:rFonts w:hint="eastAsia"/>
        </w:rPr>
        <w:t>73</w:t>
      </w:r>
      <w:r>
        <w:rPr>
          <w:rFonts w:hint="eastAsia"/>
        </w:rPr>
        <w:t>万</w:t>
      </w:r>
      <w:r>
        <w:rPr>
          <w:rFonts w:hint="eastAsia"/>
        </w:rPr>
        <w:t>4,173</w:t>
      </w:r>
      <w:r>
        <w:rPr>
          <w:rFonts w:hint="eastAsia"/>
        </w:rPr>
        <w:t>円の不用額が生じておりますが、主な要因は議会会議録作成や議会広報広聴活動強化事業の入札実績に伴うものでございます。なお、未執行につきましてはございません。</w:t>
      </w:r>
    </w:p>
    <w:p>
      <w:pPr>
        <w:pStyle w:val="0"/>
        <w:widowControl w:val="0"/>
        <w:autoSpaceDE w:val="0"/>
        <w:autoSpaceDN w:val="0"/>
        <w:jc w:val="both"/>
        <w:rPr>
          <w:rFonts w:hint="default"/>
        </w:rPr>
      </w:pPr>
      <w:r>
        <w:rPr>
          <w:rFonts w:hint="eastAsia"/>
        </w:rPr>
        <w:t>　以上が令和６年度議会事務局及び監査委員事務局に係る決算概要です。ご審議のほどよろしくお願いいたします。</w:t>
      </w:r>
    </w:p>
    <w:p>
      <w:pPr>
        <w:pStyle w:val="0"/>
        <w:widowControl w:val="0"/>
        <w:autoSpaceDE w:val="0"/>
        <w:autoSpaceDN w:val="0"/>
        <w:jc w:val="both"/>
        <w:rPr>
          <w:rFonts w:hint="default"/>
        </w:rPr>
      </w:pPr>
      <w:r>
        <w:rPr>
          <w:rFonts w:hint="eastAsia"/>
          <w:b w:val="1"/>
        </w:rPr>
        <w:t>○議長　赤嶺奈津江さん</w:t>
      </w:r>
      <w:r>
        <w:rPr>
          <w:rFonts w:hint="eastAsia"/>
        </w:rPr>
        <w:t>　これで認定第１号の説明を終わります。</w:t>
      </w:r>
    </w:p>
    <w:p>
      <w:pPr>
        <w:pStyle w:val="0"/>
        <w:widowControl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日程第３．認定第２号　令和６年度南風原町国民健康保険特別会計歳入歳出決算認定について</w:t>
      </w:r>
    </w:p>
    <w:p>
      <w:pPr>
        <w:pStyle w:val="0"/>
        <w:widowControl w:val="0"/>
        <w:overflowPunct w:val="0"/>
        <w:autoSpaceDE w:val="0"/>
        <w:autoSpaceDN w:val="0"/>
        <w:jc w:val="both"/>
        <w:rPr>
          <w:rFonts w:hint="default"/>
        </w:rPr>
      </w:pPr>
    </w:p>
    <w:p>
      <w:pPr>
        <w:pStyle w:val="0"/>
        <w:widowControl w:val="0"/>
        <w:autoSpaceDE w:val="0"/>
        <w:autoSpaceDN w:val="0"/>
        <w:jc w:val="both"/>
        <w:rPr>
          <w:rFonts w:hint="default"/>
        </w:rPr>
      </w:pPr>
      <w:r>
        <w:rPr>
          <w:rFonts w:hint="eastAsia"/>
          <w:b w:val="1"/>
        </w:rPr>
        <w:t>○議長　赤嶺奈津江さん</w:t>
      </w:r>
      <w:r>
        <w:rPr>
          <w:rFonts w:hint="eastAsia"/>
        </w:rPr>
        <w:t>　日程第３．認定第２号　令和６年度南風原町国民健康保険特別会計歳入歳出決算認定についてを議題とします。まず、提出者から提案理由の説明を求めます。副町長。</w:t>
      </w:r>
    </w:p>
    <w:p>
      <w:pPr>
        <w:pStyle w:val="0"/>
        <w:widowControl w:val="0"/>
        <w:autoSpaceDE w:val="0"/>
        <w:autoSpaceDN w:val="0"/>
        <w:jc w:val="both"/>
        <w:rPr>
          <w:rFonts w:hint="default"/>
        </w:rPr>
      </w:pPr>
      <w:r>
        <w:rPr>
          <w:rFonts w:hint="eastAsia"/>
          <w:b w:val="1"/>
        </w:rPr>
        <w:t>○副町長　新垣吉紀君</w:t>
      </w:r>
      <w:r>
        <w:rPr>
          <w:rFonts w:hint="eastAsia"/>
        </w:rPr>
        <w:t>　認定第２号　令和６年度南風原町国民健康保険特別会計歳入歳出決算認定について　令和６年度南風原町国民健康保険特別会計歳入歳出決算を地方自治法第</w:t>
      </w:r>
      <w:r>
        <w:rPr>
          <w:rFonts w:hint="eastAsia"/>
        </w:rPr>
        <w:t>233</w:t>
      </w:r>
      <w:r>
        <w:rPr>
          <w:rFonts w:hint="eastAsia"/>
        </w:rPr>
        <w:t>条第３項の規定により別紙監査委員の意見をつけて議会の認定に付するものです。内容については、担当者が説明いたします。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民生部長。</w:t>
      </w:r>
    </w:p>
    <w:p>
      <w:pPr>
        <w:pStyle w:val="0"/>
        <w:widowControl w:val="0"/>
        <w:overflowPunct w:val="0"/>
        <w:autoSpaceDE w:val="0"/>
        <w:autoSpaceDN w:val="0"/>
        <w:jc w:val="both"/>
        <w:rPr>
          <w:rFonts w:hint="default"/>
        </w:rPr>
      </w:pPr>
      <w:r>
        <w:rPr>
          <w:rFonts w:hint="eastAsia"/>
          <w:b w:val="1"/>
        </w:rPr>
        <w:t>○民生部長　儀間博嗣君</w:t>
      </w:r>
      <w:r>
        <w:rPr>
          <w:rFonts w:hint="eastAsia"/>
        </w:rPr>
        <w:t>　それでは、令和６</w:t>
      </w:r>
      <w:r>
        <w:rPr>
          <w:rFonts w:hint="default"/>
        </w:rPr>
        <w:t>年度南風原町国民健康保険特別会計歳入歳出決算の概要</w:t>
      </w:r>
      <w:r>
        <w:rPr>
          <w:rFonts w:hint="eastAsia"/>
        </w:rPr>
        <w:t>を説明いたします。</w:t>
      </w:r>
    </w:p>
    <w:p>
      <w:pPr>
        <w:pStyle w:val="0"/>
        <w:widowControl w:val="0"/>
        <w:overflowPunct w:val="0"/>
        <w:autoSpaceDE w:val="0"/>
        <w:autoSpaceDN w:val="0"/>
        <w:jc w:val="both"/>
        <w:rPr>
          <w:rFonts w:hint="default"/>
        </w:rPr>
      </w:pPr>
      <w:r>
        <w:rPr>
          <w:rFonts w:hint="eastAsia"/>
        </w:rPr>
        <w:t>　議案フォルダの認定第２号をお開きください。３ページ、国民健康保険の加入状況は、世帯数</w:t>
      </w:r>
      <w:r>
        <w:rPr>
          <w:rFonts w:hint="default"/>
        </w:rPr>
        <w:t>5</w:t>
      </w:r>
      <w:r>
        <w:rPr>
          <w:rFonts w:hint="eastAsia"/>
        </w:rPr>
        <w:t>,</w:t>
      </w:r>
      <w:r>
        <w:rPr>
          <w:rFonts w:hint="default"/>
        </w:rPr>
        <w:t>021</w:t>
      </w:r>
      <w:r>
        <w:rPr>
          <w:rFonts w:hint="default"/>
        </w:rPr>
        <w:t>世帯（前年度比</w:t>
      </w:r>
      <w:r>
        <w:rPr>
          <w:rFonts w:hint="default"/>
        </w:rPr>
        <w:t>0</w:t>
      </w:r>
      <w:r>
        <w:rPr>
          <w:rFonts w:hint="eastAsia"/>
        </w:rPr>
        <w:t>.</w:t>
      </w:r>
      <w:r>
        <w:rPr>
          <w:rFonts w:hint="default"/>
        </w:rPr>
        <w:t>7</w:t>
      </w:r>
      <w:r>
        <w:rPr>
          <w:rFonts w:hint="default"/>
        </w:rPr>
        <w:t>％減）、被保</w:t>
      </w:r>
      <w:r>
        <w:rPr>
          <w:rFonts w:hint="eastAsia"/>
        </w:rPr>
        <w:t>険者数は</w:t>
      </w:r>
      <w:r>
        <w:rPr>
          <w:rFonts w:hint="default"/>
        </w:rPr>
        <w:t>8</w:t>
      </w:r>
      <w:r>
        <w:rPr>
          <w:rFonts w:hint="eastAsia"/>
        </w:rPr>
        <w:t>,</w:t>
      </w:r>
      <w:r>
        <w:rPr>
          <w:rFonts w:hint="default"/>
        </w:rPr>
        <w:t>379</w:t>
      </w:r>
      <w:r>
        <w:rPr>
          <w:rFonts w:hint="default"/>
        </w:rPr>
        <w:t>人（前年度比</w:t>
      </w:r>
      <w:r>
        <w:rPr>
          <w:rFonts w:hint="default"/>
        </w:rPr>
        <w:t>2</w:t>
      </w:r>
      <w:r>
        <w:rPr>
          <w:rFonts w:hint="eastAsia"/>
        </w:rPr>
        <w:t>.</w:t>
      </w:r>
      <w:r>
        <w:rPr>
          <w:rFonts w:hint="default"/>
        </w:rPr>
        <w:t>7</w:t>
      </w:r>
      <w:r>
        <w:rPr>
          <w:rFonts w:hint="default"/>
        </w:rPr>
        <w:t>％減）で、本町の人口等に占める加入割合は、</w:t>
      </w:r>
      <w:r>
        <w:rPr>
          <w:rFonts w:hint="eastAsia"/>
        </w:rPr>
        <w:t>世帯数で</w:t>
      </w:r>
      <w:r>
        <w:rPr>
          <w:rFonts w:hint="default"/>
        </w:rPr>
        <w:t>2</w:t>
      </w:r>
      <w:r>
        <w:rPr>
          <w:rFonts w:hint="eastAsia"/>
        </w:rPr>
        <w:t>9.</w:t>
      </w:r>
      <w:r>
        <w:rPr>
          <w:rFonts w:hint="default"/>
        </w:rPr>
        <w:t>1</w:t>
      </w:r>
      <w:r>
        <w:rPr>
          <w:rFonts w:hint="default"/>
        </w:rPr>
        <w:t>％、被保険者数は</w:t>
      </w:r>
      <w:r>
        <w:rPr>
          <w:rFonts w:hint="default"/>
        </w:rPr>
        <w:t>20</w:t>
      </w:r>
      <w:r>
        <w:rPr>
          <w:rFonts w:hint="eastAsia"/>
        </w:rPr>
        <w:t>.</w:t>
      </w:r>
      <w:r>
        <w:rPr>
          <w:rFonts w:hint="default"/>
        </w:rPr>
        <w:t>4</w:t>
      </w:r>
      <w:r>
        <w:rPr>
          <w:rFonts w:hint="default"/>
        </w:rPr>
        <w:t>％となっております。</w:t>
      </w:r>
      <w:r>
        <w:rPr>
          <w:rFonts w:hint="eastAsia"/>
        </w:rPr>
        <w:t>令和６</w:t>
      </w:r>
      <w:r>
        <w:rPr>
          <w:rFonts w:hint="default"/>
        </w:rPr>
        <w:t>年度の国民</w:t>
      </w:r>
      <w:r>
        <w:rPr>
          <w:rFonts w:hint="eastAsia"/>
        </w:rPr>
        <w:t>健康</w:t>
      </w:r>
      <w:r>
        <w:rPr>
          <w:rFonts w:hint="default"/>
        </w:rPr>
        <w:t>保険特別会計の歳入歳出決算の状況は、国保特別会計</w:t>
      </w:r>
      <w:r>
        <w:rPr>
          <w:rFonts w:hint="eastAsia"/>
        </w:rPr>
        <w:t>の赤字解消のため一般会計から１億</w:t>
      </w:r>
      <w:r>
        <w:rPr>
          <w:rFonts w:hint="default"/>
        </w:rPr>
        <w:t>1</w:t>
      </w:r>
      <w:r>
        <w:rPr>
          <w:rFonts w:hint="eastAsia"/>
        </w:rPr>
        <w:t>,</w:t>
      </w:r>
      <w:r>
        <w:rPr>
          <w:rFonts w:hint="default"/>
        </w:rPr>
        <w:t>086</w:t>
      </w:r>
      <w:r>
        <w:rPr>
          <w:rFonts w:hint="eastAsia"/>
        </w:rPr>
        <w:t>万</w:t>
      </w:r>
      <w:r>
        <w:rPr>
          <w:rFonts w:hint="default"/>
        </w:rPr>
        <w:t>4</w:t>
      </w:r>
      <w:r>
        <w:rPr>
          <w:rFonts w:hint="eastAsia"/>
        </w:rPr>
        <w:t>,</w:t>
      </w:r>
      <w:r>
        <w:rPr>
          <w:rFonts w:hint="default"/>
        </w:rPr>
        <w:t>000</w:t>
      </w:r>
      <w:r>
        <w:rPr>
          <w:rFonts w:hint="default"/>
        </w:rPr>
        <w:t>円を繰り入れたこと等により歳</w:t>
      </w:r>
      <w:r>
        <w:rPr>
          <w:rFonts w:hint="eastAsia"/>
        </w:rPr>
        <w:t>入総額が</w:t>
      </w:r>
      <w:r>
        <w:rPr>
          <w:rFonts w:hint="default"/>
        </w:rPr>
        <w:t>43</w:t>
      </w:r>
      <w:r>
        <w:rPr>
          <w:rFonts w:hint="eastAsia"/>
        </w:rPr>
        <w:t>億</w:t>
      </w:r>
      <w:r>
        <w:rPr>
          <w:rFonts w:hint="default"/>
        </w:rPr>
        <w:t>3</w:t>
      </w:r>
      <w:r>
        <w:rPr>
          <w:rFonts w:hint="eastAsia"/>
        </w:rPr>
        <w:t>,</w:t>
      </w:r>
      <w:r>
        <w:rPr>
          <w:rFonts w:hint="default"/>
        </w:rPr>
        <w:t>530</w:t>
      </w:r>
      <w:r>
        <w:rPr>
          <w:rFonts w:hint="eastAsia"/>
        </w:rPr>
        <w:t>万</w:t>
      </w:r>
      <w:r>
        <w:rPr>
          <w:rFonts w:hint="default"/>
        </w:rPr>
        <w:t>3</w:t>
      </w:r>
      <w:r>
        <w:rPr>
          <w:rFonts w:hint="eastAsia"/>
        </w:rPr>
        <w:t>,</w:t>
      </w:r>
      <w:r>
        <w:rPr>
          <w:rFonts w:hint="default"/>
        </w:rPr>
        <w:t>366</w:t>
      </w:r>
      <w:r>
        <w:rPr>
          <w:rFonts w:hint="default"/>
        </w:rPr>
        <w:t>円で前年度比</w:t>
      </w:r>
      <w:r>
        <w:rPr>
          <w:rFonts w:hint="eastAsia"/>
        </w:rPr>
        <w:t>２億</w:t>
      </w:r>
      <w:r>
        <w:rPr>
          <w:rFonts w:hint="default"/>
        </w:rPr>
        <w:t>2</w:t>
      </w:r>
      <w:r>
        <w:rPr>
          <w:rFonts w:hint="eastAsia"/>
        </w:rPr>
        <w:t>,</w:t>
      </w:r>
      <w:r>
        <w:rPr>
          <w:rFonts w:hint="default"/>
        </w:rPr>
        <w:t>502</w:t>
      </w:r>
      <w:r>
        <w:rPr>
          <w:rFonts w:hint="eastAsia"/>
        </w:rPr>
        <w:t>万</w:t>
      </w:r>
      <w:r>
        <w:rPr>
          <w:rFonts w:hint="default"/>
        </w:rPr>
        <w:t>5</w:t>
      </w:r>
      <w:r>
        <w:rPr>
          <w:rFonts w:hint="eastAsia"/>
        </w:rPr>
        <w:t>,</w:t>
      </w:r>
      <w:r>
        <w:rPr>
          <w:rFonts w:hint="default"/>
        </w:rPr>
        <w:t>924</w:t>
      </w:r>
      <w:r>
        <w:rPr>
          <w:rFonts w:hint="default"/>
        </w:rPr>
        <w:t>円（</w:t>
      </w:r>
      <w:r>
        <w:rPr>
          <w:rFonts w:hint="default"/>
        </w:rPr>
        <w:t>△4</w:t>
      </w:r>
      <w:r>
        <w:rPr>
          <w:rFonts w:hint="eastAsia"/>
        </w:rPr>
        <w:t>.</w:t>
      </w:r>
      <w:r>
        <w:rPr>
          <w:rFonts w:hint="default"/>
        </w:rPr>
        <w:t>9</w:t>
      </w:r>
      <w:r>
        <w:rPr>
          <w:rFonts w:hint="default"/>
        </w:rPr>
        <w:t>％）の減、歳出総</w:t>
      </w:r>
      <w:r>
        <w:rPr>
          <w:rFonts w:hint="eastAsia"/>
        </w:rPr>
        <w:t>額が</w:t>
      </w:r>
      <w:r>
        <w:rPr>
          <w:rFonts w:hint="default"/>
        </w:rPr>
        <w:t>43</w:t>
      </w:r>
      <w:r>
        <w:rPr>
          <w:rFonts w:hint="eastAsia"/>
        </w:rPr>
        <w:t>億</w:t>
      </w:r>
      <w:r>
        <w:rPr>
          <w:rFonts w:hint="default"/>
        </w:rPr>
        <w:t>1</w:t>
      </w:r>
      <w:r>
        <w:rPr>
          <w:rFonts w:hint="eastAsia"/>
        </w:rPr>
        <w:t>,</w:t>
      </w:r>
      <w:r>
        <w:rPr>
          <w:rFonts w:hint="default"/>
        </w:rPr>
        <w:t>744</w:t>
      </w:r>
      <w:r>
        <w:rPr>
          <w:rFonts w:hint="eastAsia"/>
        </w:rPr>
        <w:t>万</w:t>
      </w:r>
      <w:r>
        <w:rPr>
          <w:rFonts w:hint="default"/>
        </w:rPr>
        <w:t>5</w:t>
      </w:r>
      <w:r>
        <w:rPr>
          <w:rFonts w:hint="eastAsia"/>
        </w:rPr>
        <w:t>,</w:t>
      </w:r>
      <w:r>
        <w:rPr>
          <w:rFonts w:hint="default"/>
        </w:rPr>
        <w:t>861</w:t>
      </w:r>
      <w:r>
        <w:rPr>
          <w:rFonts w:hint="default"/>
        </w:rPr>
        <w:t>円で前年度比</w:t>
      </w:r>
      <w:r>
        <w:rPr>
          <w:rFonts w:hint="eastAsia"/>
        </w:rPr>
        <w:t>２億</w:t>
      </w:r>
      <w:r>
        <w:rPr>
          <w:rFonts w:hint="default"/>
        </w:rPr>
        <w:t>1</w:t>
      </w:r>
      <w:r>
        <w:rPr>
          <w:rFonts w:hint="eastAsia"/>
        </w:rPr>
        <w:t>,</w:t>
      </w:r>
      <w:r>
        <w:rPr>
          <w:rFonts w:hint="default"/>
        </w:rPr>
        <w:t>800</w:t>
      </w:r>
      <w:r>
        <w:rPr>
          <w:rFonts w:hint="eastAsia"/>
        </w:rPr>
        <w:t>万</w:t>
      </w:r>
      <w:r>
        <w:rPr>
          <w:rFonts w:hint="default"/>
        </w:rPr>
        <w:t>8</w:t>
      </w:r>
      <w:r>
        <w:rPr>
          <w:rFonts w:hint="eastAsia"/>
        </w:rPr>
        <w:t>,</w:t>
      </w:r>
      <w:r>
        <w:rPr>
          <w:rFonts w:hint="default"/>
        </w:rPr>
        <w:t>056</w:t>
      </w:r>
      <w:r>
        <w:rPr>
          <w:rFonts w:hint="default"/>
        </w:rPr>
        <w:t>円（</w:t>
      </w:r>
      <w:r>
        <w:rPr>
          <w:rFonts w:hint="default"/>
        </w:rPr>
        <w:t>△4</w:t>
      </w:r>
      <w:r>
        <w:rPr>
          <w:rFonts w:hint="eastAsia"/>
        </w:rPr>
        <w:t>.</w:t>
      </w:r>
      <w:r>
        <w:rPr>
          <w:rFonts w:hint="default"/>
        </w:rPr>
        <w:t>8</w:t>
      </w:r>
      <w:r>
        <w:rPr>
          <w:rFonts w:hint="default"/>
        </w:rPr>
        <w:t>％）の減、歳入歳出</w:t>
      </w:r>
      <w:r>
        <w:rPr>
          <w:rFonts w:hint="eastAsia"/>
        </w:rPr>
        <w:t>差引額は</w:t>
      </w:r>
      <w:r>
        <w:rPr>
          <w:rFonts w:hint="default"/>
        </w:rPr>
        <w:t>1</w:t>
      </w:r>
      <w:r>
        <w:rPr>
          <w:rFonts w:hint="eastAsia"/>
        </w:rPr>
        <w:t>,</w:t>
      </w:r>
      <w:r>
        <w:rPr>
          <w:rFonts w:hint="default"/>
        </w:rPr>
        <w:t>785</w:t>
      </w:r>
      <w:r>
        <w:rPr>
          <w:rFonts w:hint="eastAsia"/>
        </w:rPr>
        <w:t>万</w:t>
      </w:r>
      <w:r>
        <w:rPr>
          <w:rFonts w:hint="default"/>
        </w:rPr>
        <w:t>7</w:t>
      </w:r>
      <w:r>
        <w:rPr>
          <w:rFonts w:hint="eastAsia"/>
        </w:rPr>
        <w:t>,</w:t>
      </w:r>
      <w:r>
        <w:rPr>
          <w:rFonts w:hint="default"/>
        </w:rPr>
        <w:t>505</w:t>
      </w:r>
      <w:r>
        <w:rPr>
          <w:rFonts w:hint="default"/>
        </w:rPr>
        <w:t>円の黒字となり、前年度繰越金として令和</w:t>
      </w:r>
      <w:r>
        <w:rPr>
          <w:rFonts w:hint="eastAsia"/>
        </w:rPr>
        <w:t>７</w:t>
      </w:r>
      <w:r>
        <w:rPr>
          <w:rFonts w:hint="default"/>
        </w:rPr>
        <w:t>年度補正予</w:t>
      </w:r>
      <w:r>
        <w:rPr>
          <w:rFonts w:hint="eastAsia"/>
        </w:rPr>
        <w:t>算で計上しております。</w:t>
      </w:r>
    </w:p>
    <w:p>
      <w:pPr>
        <w:pStyle w:val="0"/>
        <w:widowControl w:val="0"/>
        <w:overflowPunct w:val="0"/>
        <w:autoSpaceDE w:val="0"/>
        <w:autoSpaceDN w:val="0"/>
        <w:jc w:val="both"/>
        <w:rPr>
          <w:rFonts w:hint="default"/>
        </w:rPr>
      </w:pPr>
      <w:r>
        <w:rPr>
          <w:rFonts w:hint="eastAsia"/>
        </w:rPr>
        <w:t>　歳入の主な内容は、国民健康保険税が７億</w:t>
      </w:r>
      <w:r>
        <w:rPr>
          <w:rFonts w:hint="default"/>
        </w:rPr>
        <w:t>4</w:t>
      </w:r>
      <w:r>
        <w:rPr>
          <w:rFonts w:hint="eastAsia"/>
        </w:rPr>
        <w:t>,</w:t>
      </w:r>
      <w:r>
        <w:rPr>
          <w:rFonts w:hint="default"/>
        </w:rPr>
        <w:t>979</w:t>
      </w:r>
      <w:r>
        <w:rPr>
          <w:rFonts w:hint="eastAsia"/>
        </w:rPr>
        <w:t>万</w:t>
      </w:r>
      <w:r>
        <w:rPr>
          <w:rFonts w:hint="default"/>
        </w:rPr>
        <w:t>5</w:t>
      </w:r>
      <w:r>
        <w:rPr>
          <w:rFonts w:hint="eastAsia"/>
        </w:rPr>
        <w:t>,</w:t>
      </w:r>
      <w:r>
        <w:rPr>
          <w:rFonts w:hint="default"/>
        </w:rPr>
        <w:t>001</w:t>
      </w:r>
      <w:r>
        <w:rPr>
          <w:rFonts w:hint="default"/>
        </w:rPr>
        <w:t>円で前年度比</w:t>
      </w:r>
      <w:r>
        <w:rPr>
          <w:rFonts w:hint="default"/>
        </w:rPr>
        <w:t>197</w:t>
      </w:r>
      <w:r>
        <w:rPr>
          <w:rFonts w:hint="eastAsia"/>
        </w:rPr>
        <w:t>万</w:t>
      </w:r>
      <w:r>
        <w:rPr>
          <w:rFonts w:hint="default"/>
        </w:rPr>
        <w:t>3</w:t>
      </w:r>
      <w:r>
        <w:rPr>
          <w:rFonts w:hint="eastAsia"/>
        </w:rPr>
        <w:t>,</w:t>
      </w:r>
      <w:r>
        <w:rPr>
          <w:rFonts w:hint="default"/>
        </w:rPr>
        <w:t>854</w:t>
      </w:r>
      <w:r>
        <w:rPr>
          <w:rFonts w:hint="eastAsia"/>
        </w:rPr>
        <w:t>円（</w:t>
      </w:r>
      <w:r>
        <w:rPr>
          <w:rFonts w:hint="default"/>
        </w:rPr>
        <w:t>0</w:t>
      </w:r>
      <w:r>
        <w:rPr>
          <w:rFonts w:hint="eastAsia"/>
        </w:rPr>
        <w:t>.</w:t>
      </w:r>
      <w:r>
        <w:rPr>
          <w:rFonts w:hint="default"/>
        </w:rPr>
        <w:t>3</w:t>
      </w:r>
      <w:r>
        <w:rPr>
          <w:rFonts w:hint="default"/>
        </w:rPr>
        <w:t>％）の増、県支出金が</w:t>
      </w:r>
      <w:r>
        <w:rPr>
          <w:rFonts w:hint="default"/>
        </w:rPr>
        <w:t>30</w:t>
      </w:r>
      <w:r>
        <w:rPr>
          <w:rFonts w:hint="eastAsia"/>
        </w:rPr>
        <w:t>億</w:t>
      </w:r>
      <w:r>
        <w:rPr>
          <w:rFonts w:hint="default"/>
        </w:rPr>
        <w:t>3</w:t>
      </w:r>
      <w:r>
        <w:rPr>
          <w:rFonts w:hint="eastAsia"/>
        </w:rPr>
        <w:t>,</w:t>
      </w:r>
      <w:r>
        <w:rPr>
          <w:rFonts w:hint="default"/>
        </w:rPr>
        <w:t>345</w:t>
      </w:r>
      <w:r>
        <w:rPr>
          <w:rFonts w:hint="eastAsia"/>
        </w:rPr>
        <w:t>万</w:t>
      </w:r>
      <w:r>
        <w:rPr>
          <w:rFonts w:hint="default"/>
        </w:rPr>
        <w:t>9</w:t>
      </w:r>
      <w:r>
        <w:rPr>
          <w:rFonts w:hint="eastAsia"/>
        </w:rPr>
        <w:t>,</w:t>
      </w:r>
      <w:r>
        <w:rPr>
          <w:rFonts w:hint="default"/>
        </w:rPr>
        <w:t>005</w:t>
      </w:r>
      <w:r>
        <w:rPr>
          <w:rFonts w:hint="default"/>
        </w:rPr>
        <w:t>円で前年度比</w:t>
      </w:r>
      <w:r>
        <w:rPr>
          <w:rFonts w:hint="default"/>
        </w:rPr>
        <w:t>2</w:t>
      </w:r>
      <w:r>
        <w:rPr>
          <w:rFonts w:hint="eastAsia"/>
        </w:rPr>
        <w:t>,</w:t>
      </w:r>
      <w:r>
        <w:rPr>
          <w:rFonts w:hint="default"/>
        </w:rPr>
        <w:t>517</w:t>
      </w:r>
      <w:r>
        <w:rPr>
          <w:rFonts w:hint="eastAsia"/>
        </w:rPr>
        <w:t>万</w:t>
      </w:r>
      <w:r>
        <w:rPr>
          <w:rFonts w:hint="default"/>
        </w:rPr>
        <w:t>6</w:t>
      </w:r>
      <w:r>
        <w:rPr>
          <w:rFonts w:hint="eastAsia"/>
        </w:rPr>
        <w:t>,</w:t>
      </w:r>
      <w:r>
        <w:rPr>
          <w:rFonts w:hint="default"/>
        </w:rPr>
        <w:t>873</w:t>
      </w:r>
      <w:r>
        <w:rPr>
          <w:rFonts w:hint="default"/>
        </w:rPr>
        <w:t>円（</w:t>
      </w:r>
      <w:r>
        <w:rPr>
          <w:rFonts w:hint="default"/>
        </w:rPr>
        <w:t>△0</w:t>
      </w:r>
      <w:r>
        <w:rPr>
          <w:rFonts w:hint="eastAsia"/>
        </w:rPr>
        <w:t>.</w:t>
      </w:r>
      <w:r>
        <w:rPr>
          <w:rFonts w:hint="default"/>
        </w:rPr>
        <w:t>8</w:t>
      </w:r>
      <w:r>
        <w:rPr>
          <w:rFonts w:hint="default"/>
        </w:rPr>
        <w:t>％）の減、繰入金が</w:t>
      </w:r>
      <w:r>
        <w:rPr>
          <w:rFonts w:hint="eastAsia"/>
        </w:rPr>
        <w:t>５億</w:t>
      </w:r>
      <w:r>
        <w:rPr>
          <w:rFonts w:hint="default"/>
        </w:rPr>
        <w:t>34</w:t>
      </w:r>
      <w:r>
        <w:rPr>
          <w:rFonts w:hint="eastAsia"/>
        </w:rPr>
        <w:t>万</w:t>
      </w:r>
      <w:r>
        <w:rPr>
          <w:rFonts w:hint="default"/>
        </w:rPr>
        <w:t>9</w:t>
      </w:r>
      <w:r>
        <w:rPr>
          <w:rFonts w:hint="eastAsia"/>
        </w:rPr>
        <w:t>,</w:t>
      </w:r>
      <w:r>
        <w:rPr>
          <w:rFonts w:hint="default"/>
        </w:rPr>
        <w:t>238</w:t>
      </w:r>
      <w:r>
        <w:rPr>
          <w:rFonts w:hint="default"/>
        </w:rPr>
        <w:t>円で前年度比</w:t>
      </w:r>
      <w:r>
        <w:rPr>
          <w:rFonts w:hint="eastAsia"/>
        </w:rPr>
        <w:t>２億</w:t>
      </w:r>
      <w:r>
        <w:rPr>
          <w:rFonts w:hint="eastAsia"/>
        </w:rPr>
        <w:t>835</w:t>
      </w:r>
      <w:r>
        <w:rPr>
          <w:rFonts w:hint="eastAsia"/>
        </w:rPr>
        <w:t>万</w:t>
      </w:r>
      <w:r>
        <w:rPr>
          <w:rFonts w:hint="default"/>
        </w:rPr>
        <w:t>3</w:t>
      </w:r>
      <w:r>
        <w:rPr>
          <w:rFonts w:hint="eastAsia"/>
        </w:rPr>
        <w:t>,</w:t>
      </w:r>
      <w:r>
        <w:rPr>
          <w:rFonts w:hint="default"/>
        </w:rPr>
        <w:t>670</w:t>
      </w:r>
      <w:r>
        <w:rPr>
          <w:rFonts w:hint="default"/>
        </w:rPr>
        <w:t>円（</w:t>
      </w:r>
      <w:r>
        <w:rPr>
          <w:rFonts w:hint="default"/>
        </w:rPr>
        <w:t>△29</w:t>
      </w:r>
      <w:r>
        <w:rPr>
          <w:rFonts w:hint="eastAsia"/>
        </w:rPr>
        <w:t>.</w:t>
      </w:r>
      <w:r>
        <w:rPr>
          <w:rFonts w:hint="default"/>
        </w:rPr>
        <w:t>4</w:t>
      </w:r>
      <w:r>
        <w:rPr>
          <w:rFonts w:hint="default"/>
        </w:rPr>
        <w:t>％）</w:t>
      </w:r>
      <w:r>
        <w:rPr>
          <w:rFonts w:hint="eastAsia"/>
        </w:rPr>
        <w:t>の減、繰越金が</w:t>
      </w:r>
      <w:r>
        <w:rPr>
          <w:rFonts w:hint="default"/>
        </w:rPr>
        <w:t>2</w:t>
      </w:r>
      <w:r>
        <w:rPr>
          <w:rFonts w:hint="eastAsia"/>
        </w:rPr>
        <w:t>,</w:t>
      </w:r>
      <w:r>
        <w:rPr>
          <w:rFonts w:hint="default"/>
        </w:rPr>
        <w:t>487</w:t>
      </w:r>
      <w:r>
        <w:rPr>
          <w:rFonts w:hint="eastAsia"/>
        </w:rPr>
        <w:t>万</w:t>
      </w:r>
      <w:r>
        <w:rPr>
          <w:rFonts w:hint="default"/>
        </w:rPr>
        <w:t>5</w:t>
      </w:r>
      <w:r>
        <w:rPr>
          <w:rFonts w:hint="eastAsia"/>
        </w:rPr>
        <w:t>,</w:t>
      </w:r>
      <w:r>
        <w:rPr>
          <w:rFonts w:hint="default"/>
        </w:rPr>
        <w:t>373</w:t>
      </w:r>
      <w:r>
        <w:rPr>
          <w:rFonts w:hint="default"/>
        </w:rPr>
        <w:t>円で前年度比</w:t>
      </w:r>
      <w:r>
        <w:rPr>
          <w:rFonts w:hint="default"/>
        </w:rPr>
        <w:t>672</w:t>
      </w:r>
      <w:r>
        <w:rPr>
          <w:rFonts w:hint="eastAsia"/>
        </w:rPr>
        <w:t>万</w:t>
      </w:r>
      <w:r>
        <w:rPr>
          <w:rFonts w:hint="default"/>
        </w:rPr>
        <w:t>6</w:t>
      </w:r>
      <w:r>
        <w:rPr>
          <w:rFonts w:hint="eastAsia"/>
        </w:rPr>
        <w:t>,</w:t>
      </w:r>
      <w:r>
        <w:rPr>
          <w:rFonts w:hint="default"/>
        </w:rPr>
        <w:t>898</w:t>
      </w:r>
      <w:r>
        <w:rPr>
          <w:rFonts w:hint="default"/>
        </w:rPr>
        <w:t>円（</w:t>
      </w:r>
      <w:r>
        <w:rPr>
          <w:rFonts w:hint="default"/>
        </w:rPr>
        <w:t>△21</w:t>
      </w:r>
      <w:r>
        <w:rPr>
          <w:rFonts w:hint="eastAsia"/>
        </w:rPr>
        <w:t>.</w:t>
      </w:r>
      <w:r>
        <w:rPr>
          <w:rFonts w:hint="default"/>
        </w:rPr>
        <w:t>3</w:t>
      </w:r>
      <w:r>
        <w:rPr>
          <w:rFonts w:hint="default"/>
        </w:rPr>
        <w:t>％）の減となっ</w:t>
      </w:r>
      <w:r>
        <w:rPr>
          <w:rFonts w:hint="eastAsia"/>
        </w:rPr>
        <w:t>ています。</w:t>
      </w:r>
    </w:p>
    <w:p>
      <w:pPr>
        <w:pStyle w:val="0"/>
        <w:widowControl w:val="0"/>
        <w:overflowPunct w:val="0"/>
        <w:autoSpaceDE w:val="0"/>
        <w:autoSpaceDN w:val="0"/>
        <w:jc w:val="both"/>
        <w:rPr>
          <w:rFonts w:hint="default"/>
        </w:rPr>
      </w:pPr>
      <w:r>
        <w:rPr>
          <w:rFonts w:hint="eastAsia"/>
        </w:rPr>
        <w:t>　歳出の主な内容は、保険給付費が</w:t>
      </w:r>
      <w:r>
        <w:rPr>
          <w:rFonts w:hint="default"/>
        </w:rPr>
        <w:t>28</w:t>
      </w:r>
      <w:r>
        <w:rPr>
          <w:rFonts w:hint="eastAsia"/>
        </w:rPr>
        <w:t>億</w:t>
      </w:r>
      <w:r>
        <w:rPr>
          <w:rFonts w:hint="default"/>
        </w:rPr>
        <w:t>6</w:t>
      </w:r>
      <w:r>
        <w:rPr>
          <w:rFonts w:hint="eastAsia"/>
        </w:rPr>
        <w:t>,</w:t>
      </w:r>
      <w:r>
        <w:rPr>
          <w:rFonts w:hint="default"/>
        </w:rPr>
        <w:t>626</w:t>
      </w:r>
      <w:r>
        <w:rPr>
          <w:rFonts w:hint="eastAsia"/>
        </w:rPr>
        <w:t>万</w:t>
      </w:r>
      <w:r>
        <w:rPr>
          <w:rFonts w:hint="default"/>
        </w:rPr>
        <w:t>4</w:t>
      </w:r>
      <w:r>
        <w:rPr>
          <w:rFonts w:hint="eastAsia"/>
        </w:rPr>
        <w:t>,</w:t>
      </w:r>
      <w:r>
        <w:rPr>
          <w:rFonts w:hint="default"/>
        </w:rPr>
        <w:t>731</w:t>
      </w:r>
      <w:r>
        <w:rPr>
          <w:rFonts w:hint="default"/>
        </w:rPr>
        <w:t>円で前年度比</w:t>
      </w:r>
      <w:r>
        <w:rPr>
          <w:rFonts w:hint="default"/>
        </w:rPr>
        <w:t>3</w:t>
      </w:r>
      <w:r>
        <w:rPr>
          <w:rFonts w:hint="eastAsia"/>
        </w:rPr>
        <w:t>,</w:t>
      </w:r>
      <w:r>
        <w:rPr>
          <w:rFonts w:hint="default"/>
        </w:rPr>
        <w:t>731</w:t>
      </w:r>
      <w:r>
        <w:rPr>
          <w:rFonts w:hint="eastAsia"/>
        </w:rPr>
        <w:t>万</w:t>
      </w:r>
      <w:r>
        <w:rPr>
          <w:rFonts w:hint="default"/>
        </w:rPr>
        <w:t>7</w:t>
      </w:r>
      <w:r>
        <w:rPr>
          <w:rFonts w:hint="eastAsia"/>
        </w:rPr>
        <w:t>,</w:t>
      </w:r>
      <w:r>
        <w:rPr>
          <w:rFonts w:hint="default"/>
        </w:rPr>
        <w:t>871</w:t>
      </w:r>
      <w:r>
        <w:rPr>
          <w:rFonts w:hint="eastAsia"/>
        </w:rPr>
        <w:t>円（△</w:t>
      </w:r>
      <w:r>
        <w:rPr>
          <w:rFonts w:hint="default"/>
        </w:rPr>
        <w:t>1</w:t>
      </w:r>
      <w:r>
        <w:rPr>
          <w:rFonts w:hint="eastAsia"/>
        </w:rPr>
        <w:t>.</w:t>
      </w:r>
      <w:r>
        <w:rPr>
          <w:rFonts w:hint="default"/>
        </w:rPr>
        <w:t>3</w:t>
      </w:r>
      <w:r>
        <w:rPr>
          <w:rFonts w:hint="default"/>
        </w:rPr>
        <w:t>％）の減、国民健康保険事業費納付金が</w:t>
      </w:r>
      <w:r>
        <w:rPr>
          <w:rFonts w:hint="default"/>
        </w:rPr>
        <w:t>12</w:t>
      </w:r>
      <w:r>
        <w:rPr>
          <w:rFonts w:hint="eastAsia"/>
        </w:rPr>
        <w:t>億</w:t>
      </w:r>
      <w:r>
        <w:rPr>
          <w:rFonts w:hint="default"/>
        </w:rPr>
        <w:t>3</w:t>
      </w:r>
      <w:r>
        <w:rPr>
          <w:rFonts w:hint="eastAsia"/>
        </w:rPr>
        <w:t>,</w:t>
      </w:r>
      <w:r>
        <w:rPr>
          <w:rFonts w:hint="default"/>
        </w:rPr>
        <w:t>644</w:t>
      </w:r>
      <w:r>
        <w:rPr>
          <w:rFonts w:hint="eastAsia"/>
        </w:rPr>
        <w:t>万</w:t>
      </w:r>
      <w:r>
        <w:rPr>
          <w:rFonts w:hint="default"/>
        </w:rPr>
        <w:t>5</w:t>
      </w:r>
      <w:r>
        <w:rPr>
          <w:rFonts w:hint="eastAsia"/>
        </w:rPr>
        <w:t>,</w:t>
      </w:r>
      <w:r>
        <w:rPr>
          <w:rFonts w:hint="default"/>
        </w:rPr>
        <w:t>139</w:t>
      </w:r>
      <w:r>
        <w:rPr>
          <w:rFonts w:hint="default"/>
        </w:rPr>
        <w:t>円で、前年</w:t>
      </w:r>
      <w:r>
        <w:rPr>
          <w:rFonts w:hint="eastAsia"/>
        </w:rPr>
        <w:t>度比１億</w:t>
      </w:r>
      <w:r>
        <w:rPr>
          <w:rFonts w:hint="default"/>
        </w:rPr>
        <w:t>7</w:t>
      </w:r>
      <w:r>
        <w:rPr>
          <w:rFonts w:hint="eastAsia"/>
        </w:rPr>
        <w:t>,</w:t>
      </w:r>
      <w:r>
        <w:rPr>
          <w:rFonts w:hint="default"/>
        </w:rPr>
        <w:t>764</w:t>
      </w:r>
      <w:r>
        <w:rPr>
          <w:rFonts w:hint="eastAsia"/>
        </w:rPr>
        <w:t>万</w:t>
      </w:r>
      <w:r>
        <w:rPr>
          <w:rFonts w:hint="default"/>
        </w:rPr>
        <w:t>9</w:t>
      </w:r>
      <w:r>
        <w:rPr>
          <w:rFonts w:hint="eastAsia"/>
        </w:rPr>
        <w:t>,</w:t>
      </w:r>
      <w:r>
        <w:rPr>
          <w:rFonts w:hint="default"/>
        </w:rPr>
        <w:t>085</w:t>
      </w:r>
      <w:r>
        <w:rPr>
          <w:rFonts w:hint="default"/>
        </w:rPr>
        <w:t>円（</w:t>
      </w:r>
      <w:r>
        <w:rPr>
          <w:rFonts w:hint="default"/>
        </w:rPr>
        <w:t>△12</w:t>
      </w:r>
      <w:r>
        <w:rPr>
          <w:rFonts w:hint="eastAsia"/>
        </w:rPr>
        <w:t>.</w:t>
      </w:r>
      <w:r>
        <w:rPr>
          <w:rFonts w:hint="default"/>
        </w:rPr>
        <w:t>6</w:t>
      </w:r>
      <w:r>
        <w:rPr>
          <w:rFonts w:hint="default"/>
        </w:rPr>
        <w:t>％）の減、保健事業費が</w:t>
      </w:r>
      <w:r>
        <w:rPr>
          <w:rFonts w:hint="default"/>
        </w:rPr>
        <w:t>5</w:t>
      </w:r>
      <w:r>
        <w:rPr>
          <w:rFonts w:hint="eastAsia"/>
        </w:rPr>
        <w:t>,</w:t>
      </w:r>
      <w:r>
        <w:rPr>
          <w:rFonts w:hint="default"/>
        </w:rPr>
        <w:t>779</w:t>
      </w:r>
      <w:r>
        <w:rPr>
          <w:rFonts w:hint="eastAsia"/>
        </w:rPr>
        <w:t>万</w:t>
      </w:r>
      <w:r>
        <w:rPr>
          <w:rFonts w:hint="default"/>
        </w:rPr>
        <w:t>2</w:t>
      </w:r>
      <w:r>
        <w:rPr>
          <w:rFonts w:hint="eastAsia"/>
        </w:rPr>
        <w:t>,</w:t>
      </w:r>
      <w:r>
        <w:rPr>
          <w:rFonts w:hint="default"/>
        </w:rPr>
        <w:t>575</w:t>
      </w:r>
      <w:r>
        <w:rPr>
          <w:rFonts w:hint="default"/>
        </w:rPr>
        <w:t>円で前年度</w:t>
      </w:r>
      <w:r>
        <w:rPr>
          <w:rFonts w:hint="eastAsia"/>
        </w:rPr>
        <w:t>比</w:t>
      </w:r>
      <w:r>
        <w:rPr>
          <w:rFonts w:hint="default"/>
        </w:rPr>
        <w:t>886</w:t>
      </w:r>
      <w:r>
        <w:rPr>
          <w:rFonts w:hint="eastAsia"/>
        </w:rPr>
        <w:t>万</w:t>
      </w:r>
      <w:r>
        <w:rPr>
          <w:rFonts w:hint="default"/>
        </w:rPr>
        <w:t>335</w:t>
      </w:r>
      <w:r>
        <w:rPr>
          <w:rFonts w:hint="default"/>
        </w:rPr>
        <w:t>円（</w:t>
      </w:r>
      <w:r>
        <w:rPr>
          <w:rFonts w:hint="default"/>
        </w:rPr>
        <w:t>18</w:t>
      </w:r>
      <w:r>
        <w:rPr>
          <w:rFonts w:hint="eastAsia"/>
        </w:rPr>
        <w:t>.</w:t>
      </w:r>
      <w:r>
        <w:rPr>
          <w:rFonts w:hint="default"/>
        </w:rPr>
        <w:t>1</w:t>
      </w:r>
      <w:r>
        <w:rPr>
          <w:rFonts w:hint="default"/>
        </w:rPr>
        <w:t>％）の増、諸支出金が</w:t>
      </w:r>
      <w:r>
        <w:rPr>
          <w:rFonts w:hint="default"/>
        </w:rPr>
        <w:t>1</w:t>
      </w:r>
      <w:r>
        <w:rPr>
          <w:rFonts w:hint="eastAsia"/>
        </w:rPr>
        <w:t>,</w:t>
      </w:r>
      <w:r>
        <w:rPr>
          <w:rFonts w:hint="default"/>
        </w:rPr>
        <w:t>675</w:t>
      </w:r>
      <w:r>
        <w:rPr>
          <w:rFonts w:hint="eastAsia"/>
        </w:rPr>
        <w:t>万</w:t>
      </w:r>
      <w:r>
        <w:rPr>
          <w:rFonts w:hint="default"/>
        </w:rPr>
        <w:t>4</w:t>
      </w:r>
      <w:r>
        <w:rPr>
          <w:rFonts w:hint="eastAsia"/>
        </w:rPr>
        <w:t>,</w:t>
      </w:r>
      <w:r>
        <w:rPr>
          <w:rFonts w:hint="default"/>
        </w:rPr>
        <w:t>496</w:t>
      </w:r>
      <w:r>
        <w:rPr>
          <w:rFonts w:hint="default"/>
        </w:rPr>
        <w:t>円で前年度比</w:t>
      </w:r>
      <w:r>
        <w:rPr>
          <w:rFonts w:hint="default"/>
        </w:rPr>
        <w:t>746</w:t>
      </w:r>
      <w:r>
        <w:rPr>
          <w:rFonts w:hint="eastAsia"/>
        </w:rPr>
        <w:t>万</w:t>
      </w:r>
      <w:r>
        <w:rPr>
          <w:rFonts w:hint="default"/>
        </w:rPr>
        <w:t>9</w:t>
      </w:r>
      <w:r>
        <w:rPr>
          <w:rFonts w:hint="eastAsia"/>
        </w:rPr>
        <w:t>,</w:t>
      </w:r>
      <w:r>
        <w:rPr>
          <w:rFonts w:hint="default"/>
        </w:rPr>
        <w:t>719</w:t>
      </w:r>
      <w:r>
        <w:rPr>
          <w:rFonts w:hint="default"/>
        </w:rPr>
        <w:t>円（</w:t>
      </w:r>
      <w:r>
        <w:rPr>
          <w:rFonts w:hint="default"/>
        </w:rPr>
        <w:t>△30</w:t>
      </w:r>
      <w:r>
        <w:rPr>
          <w:rFonts w:hint="eastAsia"/>
        </w:rPr>
        <w:t>.</w:t>
      </w:r>
      <w:r>
        <w:rPr>
          <w:rFonts w:hint="default"/>
        </w:rPr>
        <w:t>8</w:t>
      </w:r>
      <w:r>
        <w:rPr>
          <w:rFonts w:hint="default"/>
        </w:rPr>
        <w:t>％）の減となっています。</w:t>
      </w:r>
    </w:p>
    <w:p>
      <w:pPr>
        <w:pStyle w:val="0"/>
        <w:widowControl w:val="0"/>
        <w:overflowPunct w:val="0"/>
        <w:autoSpaceDE w:val="0"/>
        <w:autoSpaceDN w:val="0"/>
        <w:jc w:val="both"/>
        <w:rPr>
          <w:rFonts w:hint="default"/>
        </w:rPr>
      </w:pPr>
      <w:r>
        <w:rPr>
          <w:rFonts w:hint="eastAsia"/>
        </w:rPr>
        <w:t>　以上が、令和６</w:t>
      </w:r>
      <w:r>
        <w:rPr>
          <w:rFonts w:hint="default"/>
        </w:rPr>
        <w:t>年度南風原町国民健康保険特別会計決算の概要で</w:t>
      </w:r>
      <w:r>
        <w:rPr>
          <w:rFonts w:hint="eastAsia"/>
        </w:rPr>
        <w:t>ございます</w:t>
      </w:r>
      <w:r>
        <w:rPr>
          <w:rFonts w:hint="default"/>
        </w:rPr>
        <w:t>。</w:t>
      </w:r>
      <w:r>
        <w:rPr>
          <w:rFonts w:hint="eastAsia"/>
        </w:rPr>
        <w:t>４ページは令和６年度と令和５年度の決算状況の対前年度比、５ページは年度ごとの国保税収納状況、収入未済額調べ等でございます。お目通しのほうをお願いいたします。</w:t>
      </w:r>
    </w:p>
    <w:p>
      <w:pPr>
        <w:pStyle w:val="0"/>
        <w:widowControl w:val="0"/>
        <w:overflowPunct w:val="0"/>
        <w:autoSpaceDE w:val="0"/>
        <w:autoSpaceDN w:val="0"/>
        <w:jc w:val="both"/>
        <w:rPr>
          <w:rFonts w:hint="default"/>
        </w:rPr>
      </w:pPr>
      <w:r>
        <w:rPr>
          <w:rFonts w:hint="eastAsia"/>
        </w:rPr>
        <w:t>　続けて、決算書と決算調書などの説明を行っていきます。国民健康保険特別会計決算調書をお開きください。決算調書１ページをお願いします。前回監査の指摘事項に対する処理状況については、１項目ございました。保険給付費の抑制については、健康づくり班の保健師などを中心に特定健診、住民健診、がん検診などの受診率向上に努めているところですが、令和６年度からは集団健診のウェブ予約を可能とし、利便性向上を図りました。そのほか町ホームページ、広報誌、公式ＬＩＮＥでの周知などを図りました。生活習慣病の早期発見、重症化予防を図り、町民への健康増進対策に引き続き努めてまいります。</w:t>
      </w:r>
    </w:p>
    <w:p>
      <w:pPr>
        <w:pStyle w:val="0"/>
        <w:widowControl w:val="0"/>
        <w:overflowPunct w:val="0"/>
        <w:autoSpaceDE w:val="0"/>
        <w:autoSpaceDN w:val="0"/>
        <w:jc w:val="both"/>
        <w:rPr>
          <w:rFonts w:hint="default"/>
        </w:rPr>
      </w:pPr>
      <w:r>
        <w:rPr>
          <w:rFonts w:hint="eastAsia"/>
        </w:rPr>
        <w:t>　次に２ページをお開きください。収入未済額調べについてです。国民健康保険税における収入未済額は</w:t>
      </w:r>
      <w:r>
        <w:rPr>
          <w:rFonts w:hint="eastAsia"/>
        </w:rPr>
        <w:t>626</w:t>
      </w:r>
      <w:r>
        <w:rPr>
          <w:rFonts w:hint="eastAsia"/>
        </w:rPr>
        <w:t>件、</w:t>
      </w:r>
      <w:r>
        <w:rPr>
          <w:rFonts w:hint="eastAsia"/>
        </w:rPr>
        <w:t>7,096</w:t>
      </w:r>
      <w:r>
        <w:rPr>
          <w:rFonts w:hint="eastAsia"/>
        </w:rPr>
        <w:t>万</w:t>
      </w:r>
      <w:r>
        <w:rPr>
          <w:rFonts w:hint="eastAsia"/>
        </w:rPr>
        <w:t>6,482</w:t>
      </w:r>
      <w:r>
        <w:rPr>
          <w:rFonts w:hint="eastAsia"/>
        </w:rPr>
        <w:t>円となっております。諸収入における収入未済額は、一般被保険者第三者納付金が３件、未済額は</w:t>
      </w:r>
      <w:r>
        <w:rPr>
          <w:rFonts w:hint="eastAsia"/>
        </w:rPr>
        <w:t>164</w:t>
      </w:r>
      <w:r>
        <w:rPr>
          <w:rFonts w:hint="eastAsia"/>
        </w:rPr>
        <w:t>万</w:t>
      </w:r>
      <w:r>
        <w:rPr>
          <w:rFonts w:hint="eastAsia"/>
        </w:rPr>
        <w:t>8,877</w:t>
      </w:r>
      <w:r>
        <w:rPr>
          <w:rFonts w:hint="eastAsia"/>
        </w:rPr>
        <w:t>円、一般被保険者返納金が</w:t>
      </w:r>
      <w:r>
        <w:rPr>
          <w:rFonts w:hint="eastAsia"/>
        </w:rPr>
        <w:t>37</w:t>
      </w:r>
      <w:r>
        <w:rPr>
          <w:rFonts w:hint="eastAsia"/>
        </w:rPr>
        <w:t>件、未済額は</w:t>
      </w:r>
      <w:r>
        <w:rPr>
          <w:rFonts w:hint="eastAsia"/>
        </w:rPr>
        <w:t>107</w:t>
      </w:r>
      <w:r>
        <w:rPr>
          <w:rFonts w:hint="eastAsia"/>
        </w:rPr>
        <w:t>万</w:t>
      </w:r>
      <w:r>
        <w:rPr>
          <w:rFonts w:hint="eastAsia"/>
        </w:rPr>
        <w:t>6,000</w:t>
      </w:r>
      <w:r>
        <w:rPr>
          <w:rFonts w:hint="eastAsia"/>
        </w:rPr>
        <w:t>円、雑入で診療報酬返還等請求分が２件、未済額は</w:t>
      </w:r>
      <w:r>
        <w:rPr>
          <w:rFonts w:hint="eastAsia"/>
        </w:rPr>
        <w:t>162</w:t>
      </w:r>
      <w:r>
        <w:rPr>
          <w:rFonts w:hint="eastAsia"/>
        </w:rPr>
        <w:t>万</w:t>
      </w:r>
      <w:r>
        <w:rPr>
          <w:rFonts w:hint="eastAsia"/>
        </w:rPr>
        <w:t>9,279</w:t>
      </w:r>
      <w:r>
        <w:rPr>
          <w:rFonts w:hint="eastAsia"/>
        </w:rPr>
        <w:t>円となっております。</w:t>
      </w:r>
    </w:p>
    <w:p>
      <w:pPr>
        <w:pStyle w:val="0"/>
        <w:widowControl w:val="0"/>
        <w:overflowPunct w:val="0"/>
        <w:autoSpaceDE w:val="0"/>
        <w:autoSpaceDN w:val="0"/>
        <w:jc w:val="both"/>
        <w:rPr>
          <w:rFonts w:hint="default"/>
        </w:rPr>
      </w:pPr>
      <w:r>
        <w:rPr>
          <w:rFonts w:hint="eastAsia"/>
        </w:rPr>
        <w:t>　続いて、次の３ページ、不納欠損処分調べについては、地方税法第</w:t>
      </w:r>
      <w:r>
        <w:rPr>
          <w:rFonts w:hint="eastAsia"/>
        </w:rPr>
        <w:t>15</w:t>
      </w:r>
      <w:r>
        <w:rPr>
          <w:rFonts w:hint="eastAsia"/>
        </w:rPr>
        <w:t>条の７第４項や同法第</w:t>
      </w:r>
      <w:r>
        <w:rPr>
          <w:rFonts w:hint="eastAsia"/>
        </w:rPr>
        <w:t>18</w:t>
      </w:r>
      <w:r>
        <w:rPr>
          <w:rFonts w:hint="eastAsia"/>
        </w:rPr>
        <w:t>条による１款．国民健康保険税滞納繰越分６つの合計が</w:t>
      </w:r>
      <w:r>
        <w:rPr>
          <w:rFonts w:hint="eastAsia"/>
        </w:rPr>
        <w:t>76</w:t>
      </w:r>
      <w:r>
        <w:rPr>
          <w:rFonts w:hint="eastAsia"/>
        </w:rPr>
        <w:t>件、</w:t>
      </w:r>
      <w:r>
        <w:rPr>
          <w:rFonts w:hint="eastAsia"/>
        </w:rPr>
        <w:t>350</w:t>
      </w:r>
      <w:r>
        <w:rPr>
          <w:rFonts w:hint="eastAsia"/>
        </w:rPr>
        <w:t>万</w:t>
      </w:r>
      <w:r>
        <w:rPr>
          <w:rFonts w:hint="eastAsia"/>
        </w:rPr>
        <w:t>3,428</w:t>
      </w:r>
      <w:r>
        <w:rPr>
          <w:rFonts w:hint="eastAsia"/>
        </w:rPr>
        <w:t>円の不納欠損処分を行いました。</w:t>
      </w:r>
    </w:p>
    <w:p>
      <w:pPr>
        <w:pStyle w:val="0"/>
        <w:widowControl w:val="0"/>
        <w:overflowPunct w:val="0"/>
        <w:autoSpaceDE w:val="0"/>
        <w:autoSpaceDN w:val="0"/>
        <w:jc w:val="both"/>
        <w:rPr>
          <w:rFonts w:hint="default"/>
        </w:rPr>
      </w:pPr>
      <w:r>
        <w:rPr>
          <w:rFonts w:hint="eastAsia"/>
        </w:rPr>
        <w:t>　次に</w:t>
      </w:r>
      <w:r>
        <w:rPr>
          <w:rFonts w:hint="eastAsia"/>
        </w:rPr>
        <w:t>12</w:t>
      </w:r>
      <w:r>
        <w:rPr>
          <w:rFonts w:hint="eastAsia"/>
        </w:rPr>
        <w:t>ページ、</w:t>
      </w:r>
      <w:r>
        <w:rPr>
          <w:rFonts w:hint="eastAsia"/>
        </w:rPr>
        <w:t>13</w:t>
      </w:r>
      <w:r>
        <w:rPr>
          <w:rFonts w:hint="eastAsia"/>
        </w:rPr>
        <w:t>ページをお開きください。歳入歳出決算における歳入の予算現額と調定額</w:t>
      </w:r>
      <w:r>
        <w:rPr>
          <w:rFonts w:hint="eastAsia"/>
        </w:rPr>
        <w:t>100</w:t>
      </w:r>
      <w:r>
        <w:rPr>
          <w:rFonts w:hint="eastAsia"/>
        </w:rPr>
        <w:t>万円以上の差額調べについてです。１款国民健康保険税の６件につきましては、現年度分は</w:t>
      </w:r>
      <w:r>
        <w:rPr>
          <w:rFonts w:hint="eastAsia"/>
        </w:rPr>
        <w:t>12</w:t>
      </w:r>
      <w:r>
        <w:rPr>
          <w:rFonts w:hint="eastAsia"/>
        </w:rPr>
        <w:t>月末時点の調定額に対して令和５年度収納率実績で積算、滞納繰越分のほうは前年度</w:t>
      </w:r>
      <w:r>
        <w:rPr>
          <w:rFonts w:hint="eastAsia"/>
        </w:rPr>
        <w:t>10</w:t>
      </w:r>
      <w:r>
        <w:rPr>
          <w:rFonts w:hint="eastAsia"/>
        </w:rPr>
        <w:t>月末時点の調定額に対して、過去３年度平均値の収納率で積算し予算計上しているため、差額が生じる結果となりました。５款．県支出金は、交付額確定通知が３月末等の収受で最終補正に間に合わないため、差額が生じております。</w:t>
      </w:r>
    </w:p>
    <w:p>
      <w:pPr>
        <w:pStyle w:val="0"/>
        <w:widowControl w:val="0"/>
        <w:overflowPunct w:val="0"/>
        <w:autoSpaceDE w:val="0"/>
        <w:autoSpaceDN w:val="0"/>
        <w:jc w:val="both"/>
        <w:rPr>
          <w:rFonts w:hint="default"/>
        </w:rPr>
      </w:pPr>
      <w:r>
        <w:rPr>
          <w:rFonts w:hint="eastAsia"/>
        </w:rPr>
        <w:t>　次のページをお願いいたします。</w:t>
      </w:r>
      <w:r>
        <w:rPr>
          <w:rFonts w:hint="eastAsia"/>
        </w:rPr>
        <w:t>12</w:t>
      </w:r>
      <w:r>
        <w:rPr>
          <w:rFonts w:hint="eastAsia"/>
        </w:rPr>
        <w:t>款．諸収入、一般被保険者第三者納付金及び一般被保険者返納金は、実績確定が最終補正に間に合わないため、高額療養費貸付金収入については、貸付金実績額が貸付見込額を下回ったために差額が生じております。</w:t>
      </w:r>
    </w:p>
    <w:p>
      <w:pPr>
        <w:pStyle w:val="0"/>
        <w:widowControl w:val="0"/>
        <w:overflowPunct w:val="0"/>
        <w:autoSpaceDE w:val="0"/>
        <w:autoSpaceDN w:val="0"/>
        <w:jc w:val="both"/>
        <w:rPr>
          <w:rFonts w:hint="default"/>
        </w:rPr>
      </w:pPr>
      <w:r>
        <w:rPr>
          <w:rFonts w:hint="eastAsia"/>
        </w:rPr>
        <w:t>　続いて、</w:t>
      </w:r>
      <w:r>
        <w:rPr>
          <w:rFonts w:hint="eastAsia"/>
        </w:rPr>
        <w:t>14</w:t>
      </w:r>
      <w:r>
        <w:rPr>
          <w:rFonts w:hint="eastAsia"/>
        </w:rPr>
        <w:t>ページをお開きください。歳入歳出決算における歳出の不用額調べについては４件ございます。それぞれ請求額の決定が最終補正時点について見込めないことなどによるものです。</w:t>
      </w:r>
    </w:p>
    <w:p>
      <w:pPr>
        <w:pStyle w:val="0"/>
        <w:widowControl w:val="0"/>
        <w:overflowPunct w:val="0"/>
        <w:autoSpaceDE w:val="0"/>
        <w:autoSpaceDN w:val="0"/>
        <w:jc w:val="both"/>
        <w:rPr>
          <w:rFonts w:hint="default"/>
        </w:rPr>
      </w:pPr>
      <w:r>
        <w:rPr>
          <w:rFonts w:hint="eastAsia"/>
        </w:rPr>
        <w:t>　次に、未執行予算については１件ございます。決算書をお開きください。</w:t>
      </w:r>
      <w:r>
        <w:rPr>
          <w:rFonts w:hint="eastAsia"/>
        </w:rPr>
        <w:t>194</w:t>
      </w:r>
      <w:r>
        <w:rPr>
          <w:rFonts w:hint="eastAsia"/>
        </w:rPr>
        <w:t>、</w:t>
      </w:r>
      <w:r>
        <w:rPr>
          <w:rFonts w:hint="eastAsia"/>
        </w:rPr>
        <w:t>195</w:t>
      </w:r>
      <w:r>
        <w:rPr>
          <w:rFonts w:hint="eastAsia"/>
        </w:rPr>
        <w:t>ページをお願いいたします。６款２項３目</w:t>
      </w:r>
      <w:r>
        <w:rPr>
          <w:rFonts w:hint="eastAsia"/>
        </w:rPr>
        <w:t>10</w:t>
      </w:r>
      <w:r>
        <w:rPr>
          <w:rFonts w:hint="eastAsia"/>
        </w:rPr>
        <w:t>節．需用費９万</w:t>
      </w:r>
      <w:r>
        <w:rPr>
          <w:rFonts w:hint="eastAsia"/>
        </w:rPr>
        <w:t>7,000</w:t>
      </w:r>
      <w:r>
        <w:rPr>
          <w:rFonts w:hint="eastAsia"/>
        </w:rPr>
        <w:t>円でございますが、ジェネリック医薬品希望シールの印刷製本予定で計上しておりましたが、在庫があったため使用しなかったことによるものでございます。</w:t>
      </w:r>
    </w:p>
    <w:p>
      <w:pPr>
        <w:pStyle w:val="0"/>
        <w:widowControl w:val="0"/>
        <w:overflowPunct w:val="0"/>
        <w:autoSpaceDE w:val="0"/>
        <w:autoSpaceDN w:val="0"/>
        <w:jc w:val="both"/>
        <w:rPr>
          <w:rFonts w:hint="default"/>
        </w:rPr>
      </w:pPr>
      <w:r>
        <w:rPr>
          <w:rFonts w:hint="eastAsia"/>
        </w:rPr>
        <w:t>　以上で令和６年度国民健康保険特別会計歳入歳出決算の概要説明といたします。ご審議のほどよろしくお願いいたします。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これで認定第２号の説明を終わります。</w:t>
      </w:r>
    </w:p>
    <w:p>
      <w:pPr>
        <w:pStyle w:val="0"/>
        <w:widowControl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日程第４．認定第３号　令和６年度南風原町後期高齢者医療特別会計歳入歳出決算認定について</w:t>
      </w:r>
    </w:p>
    <w:p>
      <w:pPr>
        <w:pStyle w:val="0"/>
        <w:widowControl w:val="0"/>
        <w:overflowPunct w:val="0"/>
        <w:autoSpaceDE w:val="0"/>
        <w:autoSpaceDN w:val="0"/>
        <w:jc w:val="both"/>
        <w:rPr>
          <w:rFonts w:hint="default"/>
        </w:rPr>
      </w:pPr>
    </w:p>
    <w:p>
      <w:pPr>
        <w:pStyle w:val="0"/>
        <w:widowControl w:val="0"/>
        <w:autoSpaceDE w:val="0"/>
        <w:autoSpaceDN w:val="0"/>
        <w:jc w:val="both"/>
        <w:rPr>
          <w:rFonts w:hint="default"/>
        </w:rPr>
      </w:pPr>
      <w:r>
        <w:rPr>
          <w:rFonts w:hint="eastAsia"/>
          <w:b w:val="1"/>
        </w:rPr>
        <w:t>○議長　赤嶺奈津江さん</w:t>
      </w:r>
      <w:r>
        <w:rPr>
          <w:rFonts w:hint="eastAsia"/>
        </w:rPr>
        <w:t>　日程第４．認定第３号　令和６年度南風原町後期高齢者医療特別会計歳入歳出決算認定についてを議題とします。まず、提出者から提案理由の説明を求めます。副町長。</w:t>
      </w:r>
    </w:p>
    <w:p>
      <w:pPr>
        <w:pStyle w:val="0"/>
        <w:widowControl w:val="0"/>
        <w:autoSpaceDE w:val="0"/>
        <w:autoSpaceDN w:val="0"/>
        <w:jc w:val="both"/>
        <w:rPr>
          <w:rFonts w:hint="default"/>
        </w:rPr>
      </w:pPr>
      <w:r>
        <w:rPr>
          <w:rFonts w:hint="eastAsia"/>
          <w:b w:val="1"/>
        </w:rPr>
        <w:t>○副町長　新垣吉紀君</w:t>
      </w:r>
      <w:r>
        <w:rPr>
          <w:rFonts w:hint="eastAsia"/>
        </w:rPr>
        <w:t>　認定第３号　令和６年度南風原町後期高齢者医療特別会計歳入歳出決算認定について　令和６年度南風原町後期高齢者医療特別会計歳入歳出決算を地方自治法第</w:t>
      </w:r>
      <w:r>
        <w:rPr>
          <w:rFonts w:hint="eastAsia"/>
        </w:rPr>
        <w:t>233</w:t>
      </w:r>
      <w:r>
        <w:rPr>
          <w:rFonts w:hint="eastAsia"/>
        </w:rPr>
        <w:t>条第３項の規定により別紙監査委員の意見をつけて議会の認定に付するものです。内容については、担当者が説明いたします。</w:t>
      </w:r>
    </w:p>
    <w:p>
      <w:pPr>
        <w:pStyle w:val="0"/>
        <w:widowControl w:val="0"/>
        <w:overflowPunct w:val="0"/>
        <w:autoSpaceDE w:val="0"/>
        <w:autoSpaceDN w:val="0"/>
        <w:jc w:val="both"/>
        <w:rPr>
          <w:rFonts w:hint="default"/>
        </w:rPr>
      </w:pPr>
      <w:bookmarkStart w:id="1" w:name="_Hlk213847684"/>
      <w:r>
        <w:rPr>
          <w:rFonts w:hint="eastAsia"/>
          <w:b w:val="1"/>
        </w:rPr>
        <w:t>○議長　赤嶺奈津江さん</w:t>
      </w:r>
      <w:r>
        <w:rPr>
          <w:rFonts w:hint="eastAsia"/>
        </w:rPr>
        <w:t>　民生部長。</w:t>
      </w:r>
    </w:p>
    <w:p>
      <w:pPr>
        <w:pStyle w:val="0"/>
        <w:widowControl w:val="0"/>
        <w:overflowPunct w:val="0"/>
        <w:autoSpaceDE w:val="0"/>
        <w:autoSpaceDN w:val="0"/>
        <w:jc w:val="both"/>
        <w:rPr>
          <w:rFonts w:hint="default"/>
        </w:rPr>
      </w:pPr>
      <w:r>
        <w:rPr>
          <w:rFonts w:hint="eastAsia"/>
          <w:b w:val="1"/>
        </w:rPr>
        <w:t>○民生部長　儀間博嗣君</w:t>
      </w:r>
      <w:r>
        <w:rPr>
          <w:rFonts w:hint="eastAsia"/>
        </w:rPr>
        <w:t>　</w:t>
      </w:r>
      <w:bookmarkEnd w:id="1"/>
      <w:r>
        <w:rPr>
          <w:rFonts w:hint="eastAsia"/>
        </w:rPr>
        <w:t>それでは認定第３号の３ページをお開きください。令和６</w:t>
      </w:r>
      <w:r>
        <w:rPr>
          <w:rFonts w:hint="default"/>
        </w:rPr>
        <w:t>年度南風原町後期高齢者医療特別会計歳入歳出決算の概要</w:t>
      </w:r>
      <w:r>
        <w:rPr>
          <w:rFonts w:hint="eastAsia"/>
        </w:rPr>
        <w:t>でございます。</w:t>
      </w:r>
    </w:p>
    <w:p>
      <w:pPr>
        <w:pStyle w:val="0"/>
        <w:widowControl w:val="0"/>
        <w:overflowPunct w:val="0"/>
        <w:autoSpaceDE w:val="0"/>
        <w:autoSpaceDN w:val="0"/>
        <w:jc w:val="both"/>
        <w:rPr>
          <w:rFonts w:hint="default"/>
        </w:rPr>
      </w:pPr>
      <w:r>
        <w:rPr>
          <w:rFonts w:hint="eastAsia"/>
        </w:rPr>
        <w:t>　後期高齢者医療保険につきましては、法令の定めにより保険料の算定は広域連合が行い、その徴収等は各市町村が行うことから、徴収した保険料を広域連合に納付するため、特別会計において処理することとなっています。後期高齢者医療保険の加入状況は、被保険者数が</w:t>
      </w:r>
      <w:r>
        <w:rPr>
          <w:rFonts w:hint="default"/>
        </w:rPr>
        <w:t>3</w:t>
      </w:r>
      <w:r>
        <w:rPr>
          <w:rFonts w:hint="eastAsia"/>
        </w:rPr>
        <w:t>,</w:t>
      </w:r>
      <w:r>
        <w:rPr>
          <w:rFonts w:hint="default"/>
        </w:rPr>
        <w:t>862</w:t>
      </w:r>
      <w:r>
        <w:rPr>
          <w:rFonts w:hint="default"/>
        </w:rPr>
        <w:t>人（令和</w:t>
      </w:r>
      <w:r>
        <w:rPr>
          <w:rFonts w:hint="eastAsia"/>
        </w:rPr>
        <w:t>６</w:t>
      </w:r>
      <w:r>
        <w:rPr>
          <w:rFonts w:hint="default"/>
        </w:rPr>
        <w:t>年度末時点）</w:t>
      </w:r>
      <w:r>
        <w:rPr>
          <w:rFonts w:hint="eastAsia"/>
        </w:rPr>
        <w:t>で前年度比</w:t>
      </w:r>
      <w:r>
        <w:rPr>
          <w:rFonts w:hint="default"/>
        </w:rPr>
        <w:t>258</w:t>
      </w:r>
      <w:r>
        <w:rPr>
          <w:rFonts w:hint="default"/>
        </w:rPr>
        <w:t>人（</w:t>
      </w:r>
      <w:r>
        <w:rPr>
          <w:rFonts w:hint="default"/>
        </w:rPr>
        <w:t>7</w:t>
      </w:r>
      <w:r>
        <w:rPr>
          <w:rFonts w:hint="eastAsia"/>
        </w:rPr>
        <w:t>.</w:t>
      </w:r>
      <w:r>
        <w:rPr>
          <w:rFonts w:hint="default"/>
        </w:rPr>
        <w:t>2</w:t>
      </w:r>
      <w:r>
        <w:rPr>
          <w:rFonts w:hint="default"/>
        </w:rPr>
        <w:t>％）増となっています。</w:t>
      </w:r>
      <w:r>
        <w:rPr>
          <w:rFonts w:hint="eastAsia"/>
        </w:rPr>
        <w:t>令和６</w:t>
      </w:r>
      <w:r>
        <w:rPr>
          <w:rFonts w:hint="default"/>
        </w:rPr>
        <w:t>年度南風原町後期高齢者医療特別会計の歳入歳出決算の状況は、歳入総額</w:t>
      </w:r>
      <w:r>
        <w:rPr>
          <w:rFonts w:hint="eastAsia"/>
        </w:rPr>
        <w:t>が４億</w:t>
      </w:r>
      <w:r>
        <w:rPr>
          <w:rFonts w:hint="default"/>
        </w:rPr>
        <w:t>8</w:t>
      </w:r>
      <w:r>
        <w:rPr>
          <w:rFonts w:hint="eastAsia"/>
        </w:rPr>
        <w:t>,</w:t>
      </w:r>
      <w:r>
        <w:rPr>
          <w:rFonts w:hint="default"/>
        </w:rPr>
        <w:t>661</w:t>
      </w:r>
      <w:r>
        <w:rPr>
          <w:rFonts w:hint="eastAsia"/>
        </w:rPr>
        <w:t>万</w:t>
      </w:r>
      <w:r>
        <w:rPr>
          <w:rFonts w:hint="default"/>
        </w:rPr>
        <w:t>4</w:t>
      </w:r>
      <w:r>
        <w:rPr>
          <w:rFonts w:hint="eastAsia"/>
        </w:rPr>
        <w:t>,</w:t>
      </w:r>
      <w:r>
        <w:rPr>
          <w:rFonts w:hint="default"/>
        </w:rPr>
        <w:t>753</w:t>
      </w:r>
      <w:r>
        <w:rPr>
          <w:rFonts w:hint="default"/>
        </w:rPr>
        <w:t>円で前年度比</w:t>
      </w:r>
      <w:r>
        <w:rPr>
          <w:rFonts w:hint="eastAsia"/>
        </w:rPr>
        <w:t>１億</w:t>
      </w:r>
      <w:r>
        <w:rPr>
          <w:rFonts w:hint="default"/>
        </w:rPr>
        <w:t>1</w:t>
      </w:r>
      <w:r>
        <w:rPr>
          <w:rFonts w:hint="eastAsia"/>
        </w:rPr>
        <w:t>,013</w:t>
      </w:r>
      <w:r>
        <w:rPr>
          <w:rFonts w:hint="eastAsia"/>
        </w:rPr>
        <w:t>万</w:t>
      </w:r>
      <w:r>
        <w:rPr>
          <w:rFonts w:hint="default"/>
        </w:rPr>
        <w:t>8</w:t>
      </w:r>
      <w:r>
        <w:rPr>
          <w:rFonts w:hint="default"/>
        </w:rPr>
        <w:t>，</w:t>
      </w:r>
      <w:r>
        <w:rPr>
          <w:rFonts w:hint="default"/>
        </w:rPr>
        <w:t>893</w:t>
      </w:r>
      <w:r>
        <w:rPr>
          <w:rFonts w:hint="default"/>
        </w:rPr>
        <w:t>円（</w:t>
      </w:r>
      <w:r>
        <w:rPr>
          <w:rFonts w:hint="default"/>
        </w:rPr>
        <w:t>29</w:t>
      </w:r>
      <w:r>
        <w:rPr>
          <w:rFonts w:hint="eastAsia"/>
        </w:rPr>
        <w:t>.</w:t>
      </w:r>
      <w:r>
        <w:rPr>
          <w:rFonts w:hint="default"/>
        </w:rPr>
        <w:t>3</w:t>
      </w:r>
      <w:r>
        <w:rPr>
          <w:rFonts w:hint="default"/>
        </w:rPr>
        <w:t>％）の増、歳出総額が</w:t>
      </w:r>
      <w:r>
        <w:rPr>
          <w:rFonts w:hint="eastAsia"/>
        </w:rPr>
        <w:t>４億</w:t>
      </w:r>
      <w:r>
        <w:rPr>
          <w:rFonts w:hint="default"/>
        </w:rPr>
        <w:t>8</w:t>
      </w:r>
      <w:r>
        <w:rPr>
          <w:rFonts w:hint="eastAsia"/>
        </w:rPr>
        <w:t>,</w:t>
      </w:r>
      <w:r>
        <w:rPr>
          <w:rFonts w:hint="default"/>
        </w:rPr>
        <w:t>553</w:t>
      </w:r>
      <w:r>
        <w:rPr>
          <w:rFonts w:hint="eastAsia"/>
        </w:rPr>
        <w:t>万</w:t>
      </w:r>
      <w:r>
        <w:rPr>
          <w:rFonts w:hint="default"/>
        </w:rPr>
        <w:t>8</w:t>
      </w:r>
      <w:r>
        <w:rPr>
          <w:rFonts w:hint="eastAsia"/>
        </w:rPr>
        <w:t>,</w:t>
      </w:r>
      <w:r>
        <w:rPr>
          <w:rFonts w:hint="default"/>
        </w:rPr>
        <w:t>585</w:t>
      </w:r>
      <w:r>
        <w:rPr>
          <w:rFonts w:hint="default"/>
        </w:rPr>
        <w:t>円で</w:t>
      </w:r>
      <w:r>
        <w:rPr>
          <w:rFonts w:hint="eastAsia"/>
        </w:rPr>
        <w:t>前年度比１億</w:t>
      </w:r>
      <w:r>
        <w:rPr>
          <w:rFonts w:hint="default"/>
        </w:rPr>
        <w:t>1</w:t>
      </w:r>
      <w:r>
        <w:rPr>
          <w:rFonts w:hint="eastAsia"/>
        </w:rPr>
        <w:t>,</w:t>
      </w:r>
      <w:r>
        <w:rPr>
          <w:rFonts w:hint="default"/>
        </w:rPr>
        <w:t>272</w:t>
      </w:r>
      <w:r>
        <w:rPr>
          <w:rFonts w:hint="eastAsia"/>
        </w:rPr>
        <w:t>万</w:t>
      </w:r>
      <w:r>
        <w:rPr>
          <w:rFonts w:hint="default"/>
        </w:rPr>
        <w:t>477</w:t>
      </w:r>
      <w:r>
        <w:rPr>
          <w:rFonts w:hint="default"/>
        </w:rPr>
        <w:t>円（</w:t>
      </w:r>
      <w:r>
        <w:rPr>
          <w:rFonts w:hint="default"/>
        </w:rPr>
        <w:t>30</w:t>
      </w:r>
      <w:r>
        <w:rPr>
          <w:rFonts w:hint="eastAsia"/>
        </w:rPr>
        <w:t>.</w:t>
      </w:r>
      <w:r>
        <w:rPr>
          <w:rFonts w:hint="default"/>
        </w:rPr>
        <w:t>2</w:t>
      </w:r>
      <w:r>
        <w:rPr>
          <w:rFonts w:hint="default"/>
        </w:rPr>
        <w:t>％）の増となり、歳入歳出差引額</w:t>
      </w:r>
      <w:r>
        <w:rPr>
          <w:rFonts w:hint="eastAsia"/>
        </w:rPr>
        <w:t>107</w:t>
      </w:r>
      <w:r>
        <w:rPr>
          <w:rFonts w:hint="eastAsia"/>
        </w:rPr>
        <w:t>万</w:t>
      </w:r>
      <w:r>
        <w:rPr>
          <w:rFonts w:hint="default"/>
        </w:rPr>
        <w:t>6</w:t>
      </w:r>
      <w:r>
        <w:rPr>
          <w:rFonts w:hint="eastAsia"/>
        </w:rPr>
        <w:t>,</w:t>
      </w:r>
      <w:r>
        <w:rPr>
          <w:rFonts w:hint="default"/>
        </w:rPr>
        <w:t>168</w:t>
      </w:r>
      <w:r>
        <w:rPr>
          <w:rFonts w:hint="default"/>
        </w:rPr>
        <w:t>円</w:t>
      </w:r>
      <w:r>
        <w:rPr>
          <w:rFonts w:hint="eastAsia"/>
        </w:rPr>
        <w:t>の黒字となっており</w:t>
      </w:r>
      <w:r>
        <w:rPr>
          <w:rFonts w:hint="default"/>
        </w:rPr>
        <w:t>、</w:t>
      </w:r>
      <w:r>
        <w:rPr>
          <w:rFonts w:hint="eastAsia"/>
        </w:rPr>
        <w:t>前年度繰越金として</w:t>
      </w:r>
      <w:r>
        <w:rPr>
          <w:rFonts w:hint="default"/>
        </w:rPr>
        <w:t>令和</w:t>
      </w:r>
      <w:r>
        <w:rPr>
          <w:rFonts w:hint="eastAsia"/>
        </w:rPr>
        <w:t>７年度補正予算で計上しています。</w:t>
      </w:r>
    </w:p>
    <w:p>
      <w:pPr>
        <w:pStyle w:val="0"/>
        <w:widowControl w:val="0"/>
        <w:overflowPunct w:val="0"/>
        <w:autoSpaceDE w:val="0"/>
        <w:autoSpaceDN w:val="0"/>
        <w:jc w:val="both"/>
        <w:rPr>
          <w:rFonts w:hint="default"/>
        </w:rPr>
      </w:pPr>
      <w:r>
        <w:rPr>
          <w:rFonts w:hint="eastAsia"/>
        </w:rPr>
        <w:t>　歳入の主な内容は、後期高齢者医療保険料が３億</w:t>
      </w:r>
      <w:r>
        <w:rPr>
          <w:rFonts w:hint="eastAsia"/>
        </w:rPr>
        <w:t>8,</w:t>
      </w:r>
      <w:r>
        <w:rPr>
          <w:rFonts w:hint="default"/>
        </w:rPr>
        <w:t>460</w:t>
      </w:r>
      <w:r>
        <w:rPr>
          <w:rFonts w:hint="eastAsia"/>
        </w:rPr>
        <w:t>万</w:t>
      </w:r>
      <w:r>
        <w:rPr>
          <w:rFonts w:hint="default"/>
        </w:rPr>
        <w:t>4</w:t>
      </w:r>
      <w:r>
        <w:rPr>
          <w:rFonts w:hint="eastAsia"/>
        </w:rPr>
        <w:t>,</w:t>
      </w:r>
      <w:r>
        <w:rPr>
          <w:rFonts w:hint="default"/>
        </w:rPr>
        <w:t>322</w:t>
      </w:r>
      <w:r>
        <w:rPr>
          <w:rFonts w:hint="default"/>
        </w:rPr>
        <w:t>円で前年度比</w:t>
      </w:r>
      <w:r>
        <w:rPr>
          <w:rFonts w:hint="default"/>
        </w:rPr>
        <w:t>9</w:t>
      </w:r>
      <w:r>
        <w:rPr>
          <w:rFonts w:hint="eastAsia"/>
        </w:rPr>
        <w:t>,</w:t>
      </w:r>
      <w:r>
        <w:rPr>
          <w:rFonts w:hint="default"/>
        </w:rPr>
        <w:t>134</w:t>
      </w:r>
      <w:r>
        <w:rPr>
          <w:rFonts w:hint="eastAsia"/>
        </w:rPr>
        <w:t>万</w:t>
      </w:r>
      <w:r>
        <w:rPr>
          <w:rFonts w:hint="default"/>
        </w:rPr>
        <w:t>7</w:t>
      </w:r>
      <w:r>
        <w:rPr>
          <w:rFonts w:hint="eastAsia"/>
        </w:rPr>
        <w:t>,</w:t>
      </w:r>
      <w:r>
        <w:rPr>
          <w:rFonts w:hint="default"/>
        </w:rPr>
        <w:t>733</w:t>
      </w:r>
      <w:r>
        <w:rPr>
          <w:rFonts w:hint="eastAsia"/>
        </w:rPr>
        <w:t>円（</w:t>
      </w:r>
      <w:r>
        <w:rPr>
          <w:rFonts w:hint="default"/>
        </w:rPr>
        <w:t>31</w:t>
      </w:r>
      <w:r>
        <w:rPr>
          <w:rFonts w:hint="eastAsia"/>
        </w:rPr>
        <w:t>.</w:t>
      </w:r>
      <w:r>
        <w:rPr>
          <w:rFonts w:hint="default"/>
        </w:rPr>
        <w:t>1</w:t>
      </w:r>
      <w:r>
        <w:rPr>
          <w:rFonts w:hint="default"/>
        </w:rPr>
        <w:t>％）の増となっています。</w:t>
      </w:r>
      <w:r>
        <w:rPr>
          <w:rFonts w:hint="eastAsia"/>
        </w:rPr>
        <w:t>歳出の主な内容は、後期高齢者医療広域連合納付金が４億</w:t>
      </w:r>
      <w:r>
        <w:rPr>
          <w:rFonts w:hint="default"/>
        </w:rPr>
        <w:t>6</w:t>
      </w:r>
      <w:r>
        <w:rPr>
          <w:rFonts w:hint="eastAsia"/>
        </w:rPr>
        <w:t>,</w:t>
      </w:r>
      <w:r>
        <w:rPr>
          <w:rFonts w:hint="default"/>
        </w:rPr>
        <w:t>829</w:t>
      </w:r>
      <w:r>
        <w:rPr>
          <w:rFonts w:hint="eastAsia"/>
        </w:rPr>
        <w:t>万</w:t>
      </w:r>
      <w:r>
        <w:rPr>
          <w:rFonts w:hint="default"/>
        </w:rPr>
        <w:t>7</w:t>
      </w:r>
      <w:r>
        <w:rPr>
          <w:rFonts w:hint="default"/>
        </w:rPr>
        <w:t>，</w:t>
      </w:r>
      <w:r>
        <w:rPr>
          <w:rFonts w:hint="default"/>
        </w:rPr>
        <w:t>103</w:t>
      </w:r>
      <w:r>
        <w:rPr>
          <w:rFonts w:hint="default"/>
        </w:rPr>
        <w:t>円で前年度比</w:t>
      </w:r>
      <w:r>
        <w:rPr>
          <w:rFonts w:hint="eastAsia"/>
        </w:rPr>
        <w:t>１億</w:t>
      </w:r>
      <w:r>
        <w:rPr>
          <w:rFonts w:hint="default"/>
        </w:rPr>
        <w:t>1</w:t>
      </w:r>
      <w:r>
        <w:rPr>
          <w:rFonts w:hint="eastAsia"/>
        </w:rPr>
        <w:t>,</w:t>
      </w:r>
      <w:r>
        <w:rPr>
          <w:rFonts w:hint="default"/>
        </w:rPr>
        <w:t>038</w:t>
      </w:r>
      <w:r>
        <w:rPr>
          <w:rFonts w:hint="eastAsia"/>
        </w:rPr>
        <w:t>万</w:t>
      </w:r>
      <w:r>
        <w:rPr>
          <w:rFonts w:hint="default"/>
        </w:rPr>
        <w:t>7</w:t>
      </w:r>
      <w:r>
        <w:rPr>
          <w:rFonts w:hint="eastAsia"/>
        </w:rPr>
        <w:t>,</w:t>
      </w:r>
      <w:r>
        <w:rPr>
          <w:rFonts w:hint="default"/>
        </w:rPr>
        <w:t>860</w:t>
      </w:r>
      <w:r>
        <w:rPr>
          <w:rFonts w:hint="default"/>
        </w:rPr>
        <w:t>円（</w:t>
      </w:r>
      <w:r>
        <w:rPr>
          <w:rFonts w:hint="default"/>
        </w:rPr>
        <w:t>30</w:t>
      </w:r>
      <w:r>
        <w:rPr>
          <w:rFonts w:hint="eastAsia"/>
        </w:rPr>
        <w:t>.</w:t>
      </w:r>
      <w:r>
        <w:rPr>
          <w:rFonts w:hint="default"/>
        </w:rPr>
        <w:t>8</w:t>
      </w:r>
      <w:r>
        <w:rPr>
          <w:rFonts w:hint="default"/>
        </w:rPr>
        <w:t>％）の増となっています。</w:t>
      </w:r>
    </w:p>
    <w:p>
      <w:pPr>
        <w:pStyle w:val="0"/>
        <w:widowControl w:val="0"/>
        <w:overflowPunct w:val="0"/>
        <w:autoSpaceDE w:val="0"/>
        <w:autoSpaceDN w:val="0"/>
        <w:jc w:val="both"/>
        <w:rPr>
          <w:rFonts w:hint="default"/>
        </w:rPr>
      </w:pPr>
      <w:r>
        <w:rPr>
          <w:rFonts w:hint="eastAsia"/>
        </w:rPr>
        <w:t>　以上が、令和６</w:t>
      </w:r>
      <w:r>
        <w:rPr>
          <w:rFonts w:hint="default"/>
        </w:rPr>
        <w:t>年度南風原町後期高齢者医療特別会計の決算概要</w:t>
      </w:r>
      <w:r>
        <w:rPr>
          <w:rFonts w:hint="eastAsia"/>
        </w:rPr>
        <w:t>でございます</w:t>
      </w:r>
      <w:r>
        <w:rPr>
          <w:rFonts w:hint="default"/>
        </w:rPr>
        <w:t>。</w:t>
      </w:r>
      <w:r>
        <w:rPr>
          <w:rFonts w:hint="eastAsia"/>
        </w:rPr>
        <w:t>引き続き４ページについては、令和６年度と令和５年度の決算状況の対前年度比でございます。お目通しをお願いいたします。</w:t>
      </w:r>
    </w:p>
    <w:p>
      <w:pPr>
        <w:pStyle w:val="0"/>
        <w:widowControl w:val="0"/>
        <w:overflowPunct w:val="0"/>
        <w:autoSpaceDE w:val="0"/>
        <w:autoSpaceDN w:val="0"/>
        <w:jc w:val="both"/>
        <w:rPr>
          <w:rFonts w:hint="default"/>
        </w:rPr>
      </w:pPr>
      <w:r>
        <w:rPr>
          <w:rFonts w:hint="eastAsia"/>
        </w:rPr>
        <w:t>　続いて、決算書と決算調書などの説明を行います。後期高齢者医療特別会計決算調書をお開きください。まずは１ページ、収入未済額については、現年度分普通徴収保険料で</w:t>
      </w:r>
      <w:r>
        <w:rPr>
          <w:rFonts w:hint="eastAsia"/>
        </w:rPr>
        <w:t>46</w:t>
      </w:r>
      <w:r>
        <w:rPr>
          <w:rFonts w:hint="eastAsia"/>
        </w:rPr>
        <w:t>件、</w:t>
      </w:r>
      <w:r>
        <w:rPr>
          <w:rFonts w:hint="eastAsia"/>
        </w:rPr>
        <w:t>192</w:t>
      </w:r>
      <w:r>
        <w:rPr>
          <w:rFonts w:hint="eastAsia"/>
        </w:rPr>
        <w:t>万</w:t>
      </w:r>
      <w:r>
        <w:rPr>
          <w:rFonts w:hint="eastAsia"/>
        </w:rPr>
        <w:t>3,091</w:t>
      </w:r>
      <w:r>
        <w:rPr>
          <w:rFonts w:hint="eastAsia"/>
        </w:rPr>
        <w:t>円、滞納繰越分で６件、</w:t>
      </w:r>
      <w:r>
        <w:rPr>
          <w:rFonts w:hint="eastAsia"/>
        </w:rPr>
        <w:t>64</w:t>
      </w:r>
      <w:r>
        <w:rPr>
          <w:rFonts w:hint="eastAsia"/>
        </w:rPr>
        <w:t>万</w:t>
      </w:r>
      <w:r>
        <w:rPr>
          <w:rFonts w:hint="eastAsia"/>
        </w:rPr>
        <w:t>8,948</w:t>
      </w:r>
      <w:r>
        <w:rPr>
          <w:rFonts w:hint="eastAsia"/>
        </w:rPr>
        <w:t>円、合計</w:t>
      </w:r>
      <w:r>
        <w:rPr>
          <w:rFonts w:hint="eastAsia"/>
        </w:rPr>
        <w:t>52</w:t>
      </w:r>
      <w:r>
        <w:rPr>
          <w:rFonts w:hint="eastAsia"/>
        </w:rPr>
        <w:t>件、</w:t>
      </w:r>
      <w:r>
        <w:rPr>
          <w:rFonts w:hint="eastAsia"/>
        </w:rPr>
        <w:t>257</w:t>
      </w:r>
      <w:r>
        <w:rPr>
          <w:rFonts w:hint="eastAsia"/>
        </w:rPr>
        <w:t>万</w:t>
      </w:r>
      <w:r>
        <w:rPr>
          <w:rFonts w:hint="eastAsia"/>
        </w:rPr>
        <w:t>2,039</w:t>
      </w:r>
      <w:r>
        <w:rPr>
          <w:rFonts w:hint="eastAsia"/>
        </w:rPr>
        <w:t>円となっております。</w:t>
      </w:r>
    </w:p>
    <w:p>
      <w:pPr>
        <w:pStyle w:val="0"/>
        <w:widowControl w:val="0"/>
        <w:overflowPunct w:val="0"/>
        <w:autoSpaceDE w:val="0"/>
        <w:autoSpaceDN w:val="0"/>
        <w:jc w:val="both"/>
        <w:rPr>
          <w:rFonts w:hint="default"/>
        </w:rPr>
      </w:pPr>
      <w:r>
        <w:rPr>
          <w:rFonts w:hint="eastAsia"/>
        </w:rPr>
        <w:t>　続いて２ページをお開きください。不納欠損処分調べについては３件、</w:t>
      </w:r>
      <w:r>
        <w:rPr>
          <w:rFonts w:hint="eastAsia"/>
        </w:rPr>
        <w:t>30</w:t>
      </w:r>
      <w:r>
        <w:rPr>
          <w:rFonts w:hint="eastAsia"/>
        </w:rPr>
        <w:t>万</w:t>
      </w:r>
      <w:r>
        <w:rPr>
          <w:rFonts w:hint="eastAsia"/>
        </w:rPr>
        <w:t>5,372</w:t>
      </w:r>
      <w:r>
        <w:rPr>
          <w:rFonts w:hint="eastAsia"/>
        </w:rPr>
        <w:t>円の不納欠損処分を行いました。</w:t>
      </w:r>
    </w:p>
    <w:p>
      <w:pPr>
        <w:pStyle w:val="0"/>
        <w:widowControl w:val="0"/>
        <w:overflowPunct w:val="0"/>
        <w:autoSpaceDE w:val="0"/>
        <w:autoSpaceDN w:val="0"/>
        <w:jc w:val="both"/>
        <w:rPr>
          <w:rFonts w:hint="default"/>
        </w:rPr>
      </w:pPr>
      <w:r>
        <w:rPr>
          <w:rFonts w:hint="eastAsia"/>
        </w:rPr>
        <w:t>　次に５ページをお開きください。歳入歳出決算における歳入の予算現額と調定額に</w:t>
      </w:r>
      <w:r>
        <w:rPr>
          <w:rFonts w:hint="eastAsia"/>
        </w:rPr>
        <w:t>100</w:t>
      </w:r>
      <w:r>
        <w:rPr>
          <w:rFonts w:hint="eastAsia"/>
        </w:rPr>
        <w:t>万円以上の差額調べについては、２件ございます。まず、１款１項１目１節．現年度分特別徴収保険料</w:t>
      </w:r>
      <w:r>
        <w:rPr>
          <w:rFonts w:hint="eastAsia"/>
        </w:rPr>
        <w:t>3,558</w:t>
      </w:r>
      <w:r>
        <w:rPr>
          <w:rFonts w:hint="eastAsia"/>
        </w:rPr>
        <w:t>万</w:t>
      </w:r>
      <w:r>
        <w:rPr>
          <w:rFonts w:hint="eastAsia"/>
        </w:rPr>
        <w:t>3,540</w:t>
      </w:r>
      <w:r>
        <w:rPr>
          <w:rFonts w:hint="eastAsia"/>
        </w:rPr>
        <w:t>円は、補正予算計上時に積算誤りがあり、差額が生じております。２目１節．現年度分普通徴収保険料マイナス</w:t>
      </w:r>
      <w:r>
        <w:rPr>
          <w:rFonts w:hint="eastAsia"/>
        </w:rPr>
        <w:t>361</w:t>
      </w:r>
      <w:r>
        <w:rPr>
          <w:rFonts w:hint="eastAsia"/>
        </w:rPr>
        <w:t>万</w:t>
      </w:r>
      <w:r>
        <w:rPr>
          <w:rFonts w:hint="eastAsia"/>
        </w:rPr>
        <w:t>9,813</w:t>
      </w:r>
      <w:r>
        <w:rPr>
          <w:rFonts w:hint="eastAsia"/>
        </w:rPr>
        <w:t>円でございますが、令和７年１月末時点の調定額に対して、令和６年度収納率による収納見込額で予算計上し、実績と差額が生じております。</w:t>
      </w:r>
    </w:p>
    <w:p>
      <w:pPr>
        <w:pStyle w:val="0"/>
        <w:widowControl w:val="0"/>
        <w:overflowPunct w:val="0"/>
        <w:autoSpaceDE w:val="0"/>
        <w:autoSpaceDN w:val="0"/>
        <w:jc w:val="both"/>
        <w:rPr>
          <w:rFonts w:hint="default"/>
        </w:rPr>
      </w:pPr>
      <w:r>
        <w:rPr>
          <w:rFonts w:hint="eastAsia"/>
        </w:rPr>
        <w:t>　歳入歳出決算における歳出の不用額調べについては、１件ございました。２款１項１目１節．負担金、補助及び交付金</w:t>
      </w:r>
      <w:r>
        <w:rPr>
          <w:rFonts w:hint="eastAsia"/>
        </w:rPr>
        <w:t>3,418</w:t>
      </w:r>
      <w:r>
        <w:rPr>
          <w:rFonts w:hint="eastAsia"/>
        </w:rPr>
        <w:t>万</w:t>
      </w:r>
      <w:r>
        <w:rPr>
          <w:rFonts w:hint="eastAsia"/>
        </w:rPr>
        <w:t>2,403</w:t>
      </w:r>
      <w:r>
        <w:rPr>
          <w:rFonts w:hint="eastAsia"/>
        </w:rPr>
        <w:t>円は、補正予算計上時に積算誤りがあり、差額が生じております。</w:t>
      </w:r>
    </w:p>
    <w:p>
      <w:pPr>
        <w:pStyle w:val="0"/>
        <w:widowControl w:val="0"/>
        <w:overflowPunct w:val="0"/>
        <w:autoSpaceDE w:val="0"/>
        <w:autoSpaceDN w:val="0"/>
        <w:jc w:val="both"/>
        <w:rPr>
          <w:rFonts w:hint="default"/>
        </w:rPr>
      </w:pPr>
      <w:r>
        <w:rPr>
          <w:rFonts w:hint="eastAsia"/>
        </w:rPr>
        <w:t>　次に決算書のご準備をお願いいたします。</w:t>
      </w:r>
      <w:r>
        <w:rPr>
          <w:rFonts w:hint="eastAsia"/>
        </w:rPr>
        <w:t>240</w:t>
      </w:r>
      <w:r>
        <w:rPr>
          <w:rFonts w:hint="eastAsia"/>
        </w:rPr>
        <w:t>、</w:t>
      </w:r>
      <w:r>
        <w:rPr>
          <w:rFonts w:hint="eastAsia"/>
        </w:rPr>
        <w:t>241</w:t>
      </w:r>
      <w:r>
        <w:rPr>
          <w:rFonts w:hint="eastAsia"/>
        </w:rPr>
        <w:t>ページをお開きください。未執行予算については２件ございます。３款１項２目</w:t>
      </w:r>
      <w:r>
        <w:rPr>
          <w:rFonts w:hint="eastAsia"/>
        </w:rPr>
        <w:t>22</w:t>
      </w:r>
      <w:r>
        <w:rPr>
          <w:rFonts w:hint="eastAsia"/>
        </w:rPr>
        <w:t>節．償還金、利子及び割引料２万円は、還付加算金を計上しておりましたが、実績がなかったことによるものでございます。</w:t>
      </w:r>
    </w:p>
    <w:p>
      <w:pPr>
        <w:pStyle w:val="0"/>
        <w:widowControl w:val="0"/>
        <w:overflowPunct w:val="0"/>
        <w:autoSpaceDE w:val="0"/>
        <w:autoSpaceDN w:val="0"/>
        <w:jc w:val="both"/>
        <w:rPr>
          <w:rFonts w:hint="default"/>
        </w:rPr>
      </w:pPr>
      <w:r>
        <w:rPr>
          <w:rFonts w:hint="eastAsia"/>
        </w:rPr>
        <w:t>　続いて</w:t>
      </w:r>
      <w:r>
        <w:rPr>
          <w:rFonts w:hint="eastAsia"/>
        </w:rPr>
        <w:t>242</w:t>
      </w:r>
      <w:r>
        <w:rPr>
          <w:rFonts w:hint="eastAsia"/>
        </w:rPr>
        <w:t>、</w:t>
      </w:r>
      <w:r>
        <w:rPr>
          <w:rFonts w:hint="eastAsia"/>
        </w:rPr>
        <w:t>243</w:t>
      </w:r>
      <w:r>
        <w:rPr>
          <w:rFonts w:hint="eastAsia"/>
        </w:rPr>
        <w:t>ページの見開きをお願いいたします。４款１項１目</w:t>
      </w:r>
      <w:r>
        <w:rPr>
          <w:rFonts w:hint="eastAsia"/>
        </w:rPr>
        <w:t>22</w:t>
      </w:r>
      <w:r>
        <w:rPr>
          <w:rFonts w:hint="eastAsia"/>
        </w:rPr>
        <w:t>節．償還金利子及び割引料の４万</w:t>
      </w:r>
      <w:r>
        <w:rPr>
          <w:rFonts w:hint="eastAsia"/>
        </w:rPr>
        <w:t>2,000</w:t>
      </w:r>
      <w:r>
        <w:rPr>
          <w:rFonts w:hint="eastAsia"/>
        </w:rPr>
        <w:t>円は、一時借入金利子を計上しておりましたが、一時借入れの必要がなかったことによるものでございます。</w:t>
      </w:r>
    </w:p>
    <w:p>
      <w:pPr>
        <w:pStyle w:val="0"/>
        <w:widowControl w:val="0"/>
        <w:overflowPunct w:val="0"/>
        <w:autoSpaceDE w:val="0"/>
        <w:autoSpaceDN w:val="0"/>
        <w:jc w:val="both"/>
        <w:rPr>
          <w:rFonts w:hint="default"/>
        </w:rPr>
      </w:pPr>
      <w:r>
        <w:rPr>
          <w:rFonts w:hint="eastAsia"/>
        </w:rPr>
        <w:t>　以上で令和６年度南風原町後期高齢者医療特別会計歳入歳出決算の概要説明といたします。ご審議のほどよろしくお願いいたします。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これで認定第３号の説明を終わります。</w:t>
      </w:r>
    </w:p>
    <w:p>
      <w:pPr>
        <w:pStyle w:val="0"/>
        <w:widowControl w:val="0"/>
        <w:overflowPunct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日程第５．認定第４号　令和６年度南風原町土地区画整理事業特別会計歳入歳出決算認定について</w:t>
      </w:r>
    </w:p>
    <w:p>
      <w:pPr>
        <w:pStyle w:val="0"/>
        <w:widowControl w:val="0"/>
        <w:overflowPunct w:val="0"/>
        <w:autoSpaceDE w:val="0"/>
        <w:autoSpaceDN w:val="0"/>
        <w:jc w:val="both"/>
        <w:rPr>
          <w:rFonts w:hint="default"/>
        </w:rPr>
      </w:pPr>
    </w:p>
    <w:p>
      <w:pPr>
        <w:pStyle w:val="0"/>
        <w:widowControl w:val="0"/>
        <w:autoSpaceDE w:val="0"/>
        <w:autoSpaceDN w:val="0"/>
        <w:jc w:val="both"/>
        <w:rPr>
          <w:rFonts w:hint="default"/>
        </w:rPr>
      </w:pPr>
      <w:r>
        <w:rPr>
          <w:rFonts w:hint="eastAsia"/>
          <w:b w:val="1"/>
        </w:rPr>
        <w:t>○議長　赤嶺奈津江さん</w:t>
      </w:r>
      <w:r>
        <w:rPr>
          <w:rFonts w:hint="eastAsia"/>
        </w:rPr>
        <w:t>　日程第５．認定第４号　令和６年度南風原町土地区画整理事業特別会計歳入歳出決算認定についてを議題とします。まず、提出者から提案理由の説明を求めます。副町長。</w:t>
      </w:r>
    </w:p>
    <w:p>
      <w:pPr>
        <w:pStyle w:val="0"/>
        <w:widowControl w:val="0"/>
        <w:autoSpaceDE w:val="0"/>
        <w:autoSpaceDN w:val="0"/>
        <w:jc w:val="both"/>
        <w:rPr>
          <w:rFonts w:hint="default"/>
        </w:rPr>
      </w:pPr>
      <w:r>
        <w:rPr>
          <w:rFonts w:hint="eastAsia"/>
          <w:b w:val="1"/>
        </w:rPr>
        <w:t>○副町長　新垣吉紀君</w:t>
      </w:r>
      <w:r>
        <w:rPr>
          <w:rFonts w:hint="eastAsia"/>
        </w:rPr>
        <w:t>　認定第４号　令和６年度南風原町土地区画整理事業特別会計歳入歳出決算認定について　令和６年度南風原町土地区画整理事業特別会計歳入歳出決算を地方自治法第</w:t>
      </w:r>
      <w:r>
        <w:rPr>
          <w:rFonts w:hint="eastAsia"/>
        </w:rPr>
        <w:t>233</w:t>
      </w:r>
      <w:r>
        <w:rPr>
          <w:rFonts w:hint="eastAsia"/>
        </w:rPr>
        <w:t>条第３項の規定により、別紙監査委員の意見をつけて議会の認定に付するものです。内容については、担当者が説明いたします。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経済建設部長。</w:t>
      </w:r>
    </w:p>
    <w:p>
      <w:pPr>
        <w:pStyle w:val="0"/>
        <w:widowControl w:val="0"/>
        <w:overflowPunct w:val="0"/>
        <w:autoSpaceDE w:val="0"/>
        <w:autoSpaceDN w:val="0"/>
        <w:jc w:val="both"/>
        <w:rPr>
          <w:rFonts w:hint="default"/>
        </w:rPr>
      </w:pPr>
      <w:r>
        <w:rPr>
          <w:rFonts w:hint="eastAsia"/>
          <w:b w:val="1"/>
        </w:rPr>
        <w:t>○経済建設部長　山城　実君</w:t>
      </w:r>
      <w:r>
        <w:rPr>
          <w:rFonts w:hint="eastAsia"/>
        </w:rPr>
        <w:t>　認定第４号の３ページをお開きください。認定第４号　令和６年度南風原町土地区画整理事業特別会計歳入歳出決算認定について、概要を説明いたします。</w:t>
      </w:r>
    </w:p>
    <w:p>
      <w:pPr>
        <w:pStyle w:val="0"/>
        <w:widowControl w:val="0"/>
        <w:overflowPunct w:val="0"/>
        <w:autoSpaceDE w:val="0"/>
        <w:autoSpaceDN w:val="0"/>
        <w:jc w:val="both"/>
        <w:rPr>
          <w:rFonts w:hint="default"/>
        </w:rPr>
      </w:pPr>
      <w:r>
        <w:rPr>
          <w:rFonts w:hint="eastAsia"/>
        </w:rPr>
        <w:t>　令和６</w:t>
      </w:r>
      <w:r>
        <w:rPr>
          <w:rFonts w:hint="default"/>
        </w:rPr>
        <w:t>年度南風原町土地区画整理事業特別会計の歳入歳出決算</w:t>
      </w:r>
      <w:r>
        <w:rPr>
          <w:rFonts w:hint="eastAsia"/>
        </w:rPr>
        <w:t>の状況は、歳入総額が５億</w:t>
      </w:r>
      <w:r>
        <w:rPr>
          <w:rFonts w:hint="default"/>
        </w:rPr>
        <w:t>7</w:t>
      </w:r>
      <w:r>
        <w:rPr>
          <w:rFonts w:hint="eastAsia"/>
        </w:rPr>
        <w:t>,</w:t>
      </w:r>
      <w:r>
        <w:rPr>
          <w:rFonts w:hint="default"/>
        </w:rPr>
        <w:t>920</w:t>
      </w:r>
      <w:r>
        <w:rPr>
          <w:rFonts w:hint="eastAsia"/>
        </w:rPr>
        <w:t>万</w:t>
      </w:r>
      <w:r>
        <w:rPr>
          <w:rFonts w:hint="default"/>
        </w:rPr>
        <w:t>514</w:t>
      </w:r>
      <w:r>
        <w:rPr>
          <w:rFonts w:hint="default"/>
        </w:rPr>
        <w:t>円で前年度より</w:t>
      </w:r>
      <w:r>
        <w:rPr>
          <w:rFonts w:hint="eastAsia"/>
        </w:rPr>
        <w:t>２億</w:t>
      </w:r>
      <w:r>
        <w:rPr>
          <w:rFonts w:hint="default"/>
        </w:rPr>
        <w:t>1</w:t>
      </w:r>
      <w:r>
        <w:rPr>
          <w:rFonts w:hint="eastAsia"/>
        </w:rPr>
        <w:t>,</w:t>
      </w:r>
      <w:r>
        <w:rPr>
          <w:rFonts w:hint="default"/>
        </w:rPr>
        <w:t>289</w:t>
      </w:r>
      <w:r>
        <w:rPr>
          <w:rFonts w:hint="eastAsia"/>
        </w:rPr>
        <w:t>万</w:t>
      </w:r>
      <w:r>
        <w:rPr>
          <w:rFonts w:hint="default"/>
        </w:rPr>
        <w:t>1</w:t>
      </w:r>
      <w:r>
        <w:rPr>
          <w:rFonts w:hint="eastAsia"/>
        </w:rPr>
        <w:t>,</w:t>
      </w:r>
      <w:r>
        <w:rPr>
          <w:rFonts w:hint="default"/>
        </w:rPr>
        <w:t>510</w:t>
      </w:r>
      <w:r>
        <w:rPr>
          <w:rFonts w:hint="default"/>
        </w:rPr>
        <w:t>円</w:t>
      </w:r>
      <w:r>
        <w:rPr>
          <w:rFonts w:hint="eastAsia"/>
        </w:rPr>
        <w:t>（△</w:t>
      </w:r>
      <w:r>
        <w:rPr>
          <w:rFonts w:hint="default"/>
        </w:rPr>
        <w:t>26</w:t>
      </w:r>
      <w:r>
        <w:rPr>
          <w:rFonts w:hint="eastAsia"/>
        </w:rPr>
        <w:t>.</w:t>
      </w:r>
      <w:r>
        <w:rPr>
          <w:rFonts w:hint="default"/>
        </w:rPr>
        <w:t>9</w:t>
      </w:r>
      <w:r>
        <w:rPr>
          <w:rFonts w:hint="default"/>
        </w:rPr>
        <w:t>％）の減、歳出総額が</w:t>
      </w:r>
      <w:r>
        <w:rPr>
          <w:rFonts w:hint="eastAsia"/>
        </w:rPr>
        <w:t>５億</w:t>
      </w:r>
      <w:r>
        <w:rPr>
          <w:rFonts w:hint="eastAsia"/>
        </w:rPr>
        <w:t>1,</w:t>
      </w:r>
      <w:r>
        <w:rPr>
          <w:rFonts w:hint="default"/>
        </w:rPr>
        <w:t>706</w:t>
      </w:r>
      <w:r>
        <w:rPr>
          <w:rFonts w:hint="eastAsia"/>
        </w:rPr>
        <w:t>万</w:t>
      </w:r>
      <w:r>
        <w:rPr>
          <w:rFonts w:hint="default"/>
        </w:rPr>
        <w:t>6</w:t>
      </w:r>
      <w:r>
        <w:rPr>
          <w:rFonts w:hint="eastAsia"/>
        </w:rPr>
        <w:t>,</w:t>
      </w:r>
      <w:r>
        <w:rPr>
          <w:rFonts w:hint="default"/>
        </w:rPr>
        <w:t>884</w:t>
      </w:r>
      <w:r>
        <w:rPr>
          <w:rFonts w:hint="default"/>
        </w:rPr>
        <w:t>円で前年度より</w:t>
      </w:r>
      <w:r>
        <w:rPr>
          <w:rFonts w:hint="eastAsia"/>
        </w:rPr>
        <w:t>２億</w:t>
      </w:r>
      <w:r>
        <w:rPr>
          <w:rFonts w:hint="default"/>
        </w:rPr>
        <w:t>4</w:t>
      </w:r>
      <w:r>
        <w:rPr>
          <w:rFonts w:hint="eastAsia"/>
        </w:rPr>
        <w:t>,</w:t>
      </w:r>
      <w:r>
        <w:rPr>
          <w:rFonts w:hint="default"/>
        </w:rPr>
        <w:t>317</w:t>
      </w:r>
      <w:r>
        <w:rPr>
          <w:rFonts w:hint="eastAsia"/>
        </w:rPr>
        <w:t>万</w:t>
      </w:r>
      <w:r>
        <w:rPr>
          <w:rFonts w:hint="default"/>
        </w:rPr>
        <w:t>9</w:t>
      </w:r>
      <w:r>
        <w:rPr>
          <w:rFonts w:hint="eastAsia"/>
        </w:rPr>
        <w:t>,</w:t>
      </w:r>
      <w:r>
        <w:rPr>
          <w:rFonts w:hint="default"/>
        </w:rPr>
        <w:t>574</w:t>
      </w:r>
      <w:r>
        <w:rPr>
          <w:rFonts w:hint="default"/>
        </w:rPr>
        <w:t>円（</w:t>
      </w:r>
      <w:r>
        <w:rPr>
          <w:rFonts w:hint="default"/>
        </w:rPr>
        <w:t>△32</w:t>
      </w:r>
      <w:r>
        <w:rPr>
          <w:rFonts w:hint="eastAsia"/>
        </w:rPr>
        <w:t>.</w:t>
      </w:r>
      <w:r>
        <w:rPr>
          <w:rFonts w:hint="default"/>
        </w:rPr>
        <w:t>0</w:t>
      </w:r>
      <w:r>
        <w:rPr>
          <w:rFonts w:hint="default"/>
        </w:rPr>
        <w:t>％）の減となり、歳入歳出差引額は</w:t>
      </w:r>
      <w:r>
        <w:rPr>
          <w:rFonts w:hint="eastAsia"/>
        </w:rPr>
        <w:t>6,213</w:t>
      </w:r>
      <w:r>
        <w:rPr>
          <w:rFonts w:hint="eastAsia"/>
        </w:rPr>
        <w:t>万</w:t>
      </w:r>
      <w:r>
        <w:rPr>
          <w:rFonts w:hint="eastAsia"/>
        </w:rPr>
        <w:t>3,630</w:t>
      </w:r>
      <w:r>
        <w:rPr>
          <w:rFonts w:hint="eastAsia"/>
        </w:rPr>
        <w:t>円の黒字となっております。</w:t>
      </w:r>
    </w:p>
    <w:p>
      <w:pPr>
        <w:pStyle w:val="0"/>
        <w:widowControl w:val="0"/>
        <w:overflowPunct w:val="0"/>
        <w:autoSpaceDE w:val="0"/>
        <w:autoSpaceDN w:val="0"/>
        <w:jc w:val="both"/>
        <w:rPr>
          <w:rFonts w:hint="default"/>
        </w:rPr>
      </w:pPr>
      <w:r>
        <w:rPr>
          <w:rFonts w:hint="eastAsia"/>
        </w:rPr>
        <w:t>　歳入の主な内容は、前年度と比較して保留地処分金が１億</w:t>
      </w:r>
      <w:r>
        <w:rPr>
          <w:rFonts w:hint="eastAsia"/>
        </w:rPr>
        <w:t>1,581</w:t>
      </w:r>
      <w:r>
        <w:rPr>
          <w:rFonts w:hint="eastAsia"/>
        </w:rPr>
        <w:t>万</w:t>
      </w:r>
      <w:r>
        <w:rPr>
          <w:rFonts w:hint="eastAsia"/>
        </w:rPr>
        <w:t>6,316</w:t>
      </w:r>
      <w:r>
        <w:rPr>
          <w:rFonts w:hint="default"/>
        </w:rPr>
        <w:t>円で</w:t>
      </w:r>
      <w:r>
        <w:rPr>
          <w:rFonts w:hint="eastAsia"/>
        </w:rPr>
        <w:t>１億</w:t>
      </w:r>
      <w:r>
        <w:rPr>
          <w:rFonts w:hint="default"/>
        </w:rPr>
        <w:t>5</w:t>
      </w:r>
      <w:r>
        <w:rPr>
          <w:rFonts w:hint="eastAsia"/>
        </w:rPr>
        <w:t>,</w:t>
      </w:r>
      <w:r>
        <w:rPr>
          <w:rFonts w:hint="default"/>
        </w:rPr>
        <w:t>062</w:t>
      </w:r>
      <w:r>
        <w:rPr>
          <w:rFonts w:hint="eastAsia"/>
        </w:rPr>
        <w:t>万</w:t>
      </w:r>
      <w:r>
        <w:rPr>
          <w:rFonts w:hint="default"/>
        </w:rPr>
        <w:t>9</w:t>
      </w:r>
      <w:r>
        <w:rPr>
          <w:rFonts w:hint="eastAsia"/>
        </w:rPr>
        <w:t>,</w:t>
      </w:r>
      <w:r>
        <w:rPr>
          <w:rFonts w:hint="default"/>
        </w:rPr>
        <w:t>817</w:t>
      </w:r>
      <w:r>
        <w:rPr>
          <w:rFonts w:hint="default"/>
        </w:rPr>
        <w:t>円（</w:t>
      </w:r>
      <w:r>
        <w:rPr>
          <w:rFonts w:hint="default"/>
        </w:rPr>
        <w:t>△56</w:t>
      </w:r>
      <w:r>
        <w:rPr>
          <w:rFonts w:hint="eastAsia"/>
        </w:rPr>
        <w:t>.</w:t>
      </w:r>
      <w:r>
        <w:rPr>
          <w:rFonts w:hint="default"/>
        </w:rPr>
        <w:t>5</w:t>
      </w:r>
      <w:r>
        <w:rPr>
          <w:rFonts w:hint="default"/>
        </w:rPr>
        <w:t>％）の減、県支出金が</w:t>
      </w:r>
      <w:r>
        <w:rPr>
          <w:rFonts w:hint="eastAsia"/>
        </w:rPr>
        <w:t>9,272</w:t>
      </w:r>
      <w:r>
        <w:rPr>
          <w:rFonts w:hint="eastAsia"/>
        </w:rPr>
        <w:t>万</w:t>
      </w:r>
      <w:r>
        <w:rPr>
          <w:rFonts w:hint="eastAsia"/>
        </w:rPr>
        <w:t>3,775</w:t>
      </w:r>
      <w:r>
        <w:rPr>
          <w:rFonts w:hint="default"/>
        </w:rPr>
        <w:t>円で</w:t>
      </w:r>
      <w:r>
        <w:rPr>
          <w:rFonts w:hint="eastAsia"/>
        </w:rPr>
        <w:t>2,656</w:t>
      </w:r>
      <w:r>
        <w:rPr>
          <w:rFonts w:hint="eastAsia"/>
        </w:rPr>
        <w:t>万</w:t>
      </w:r>
      <w:r>
        <w:rPr>
          <w:rFonts w:hint="eastAsia"/>
        </w:rPr>
        <w:t>8,225</w:t>
      </w:r>
      <w:r>
        <w:rPr>
          <w:rFonts w:hint="default"/>
        </w:rPr>
        <w:t>円（</w:t>
      </w:r>
      <w:r>
        <w:rPr>
          <w:rFonts w:hint="default"/>
        </w:rPr>
        <w:t>△22</w:t>
      </w:r>
      <w:r>
        <w:rPr>
          <w:rFonts w:hint="eastAsia"/>
        </w:rPr>
        <w:t>.</w:t>
      </w:r>
      <w:r>
        <w:rPr>
          <w:rFonts w:hint="default"/>
        </w:rPr>
        <w:t>3</w:t>
      </w:r>
      <w:r>
        <w:rPr>
          <w:rFonts w:hint="default"/>
        </w:rPr>
        <w:t>％）の減、繰入金が</w:t>
      </w:r>
      <w:r>
        <w:rPr>
          <w:rFonts w:hint="eastAsia"/>
        </w:rPr>
        <w:t>３億</w:t>
      </w:r>
      <w:r>
        <w:rPr>
          <w:rFonts w:hint="eastAsia"/>
        </w:rPr>
        <w:t>1,782</w:t>
      </w:r>
      <w:r>
        <w:rPr>
          <w:rFonts w:hint="eastAsia"/>
        </w:rPr>
        <w:t>万</w:t>
      </w:r>
      <w:r>
        <w:rPr>
          <w:rFonts w:hint="eastAsia"/>
        </w:rPr>
        <w:t>4,000</w:t>
      </w:r>
      <w:r>
        <w:rPr>
          <w:rFonts w:hint="default"/>
        </w:rPr>
        <w:t>円で</w:t>
      </w:r>
      <w:r>
        <w:rPr>
          <w:rFonts w:hint="eastAsia"/>
        </w:rPr>
        <w:t>965</w:t>
      </w:r>
      <w:r>
        <w:rPr>
          <w:rFonts w:hint="eastAsia"/>
        </w:rPr>
        <w:t>万</w:t>
      </w:r>
      <w:r>
        <w:rPr>
          <w:rFonts w:hint="default"/>
        </w:rPr>
        <w:t>円（</w:t>
      </w:r>
      <w:r>
        <w:rPr>
          <w:rFonts w:hint="default"/>
        </w:rPr>
        <w:t>△2</w:t>
      </w:r>
      <w:r>
        <w:rPr>
          <w:rFonts w:hint="eastAsia"/>
        </w:rPr>
        <w:t>.</w:t>
      </w:r>
      <w:r>
        <w:rPr>
          <w:rFonts w:hint="default"/>
        </w:rPr>
        <w:t>9</w:t>
      </w:r>
      <w:r>
        <w:rPr>
          <w:rFonts w:hint="default"/>
        </w:rPr>
        <w:t>％）の減、繰越金が</w:t>
      </w:r>
      <w:r>
        <w:rPr>
          <w:rFonts w:hint="eastAsia"/>
        </w:rPr>
        <w:t>3,184</w:t>
      </w:r>
      <w:r>
        <w:rPr>
          <w:rFonts w:hint="eastAsia"/>
        </w:rPr>
        <w:t>万</w:t>
      </w:r>
      <w:r>
        <w:rPr>
          <w:rFonts w:hint="eastAsia"/>
        </w:rPr>
        <w:t>5,566</w:t>
      </w:r>
      <w:r>
        <w:rPr>
          <w:rFonts w:hint="eastAsia"/>
        </w:rPr>
        <w:t>円で</w:t>
      </w:r>
      <w:r>
        <w:rPr>
          <w:rFonts w:hint="default"/>
        </w:rPr>
        <w:t>2</w:t>
      </w:r>
      <w:r>
        <w:rPr>
          <w:rFonts w:hint="eastAsia"/>
        </w:rPr>
        <w:t>,</w:t>
      </w:r>
      <w:r>
        <w:rPr>
          <w:rFonts w:hint="default"/>
        </w:rPr>
        <w:t>402</w:t>
      </w:r>
      <w:r>
        <w:rPr>
          <w:rFonts w:hint="eastAsia"/>
        </w:rPr>
        <w:t>万</w:t>
      </w:r>
      <w:r>
        <w:rPr>
          <w:rFonts w:hint="default"/>
        </w:rPr>
        <w:t>1</w:t>
      </w:r>
      <w:r>
        <w:rPr>
          <w:rFonts w:hint="eastAsia"/>
        </w:rPr>
        <w:t>,</w:t>
      </w:r>
      <w:r>
        <w:rPr>
          <w:rFonts w:hint="default"/>
        </w:rPr>
        <w:t>500</w:t>
      </w:r>
      <w:r>
        <w:rPr>
          <w:rFonts w:hint="default"/>
        </w:rPr>
        <w:t>円（</w:t>
      </w:r>
      <w:r>
        <w:rPr>
          <w:rFonts w:hint="default"/>
        </w:rPr>
        <w:t>△43</w:t>
      </w:r>
      <w:r>
        <w:rPr>
          <w:rFonts w:hint="eastAsia"/>
        </w:rPr>
        <w:t>.</w:t>
      </w:r>
      <w:r>
        <w:rPr>
          <w:rFonts w:hint="default"/>
        </w:rPr>
        <w:t>0</w:t>
      </w:r>
      <w:r>
        <w:rPr>
          <w:rFonts w:hint="default"/>
        </w:rPr>
        <w:t>％）の減、使用料及び手数料が</w:t>
      </w:r>
      <w:r>
        <w:rPr>
          <w:rFonts w:hint="eastAsia"/>
        </w:rPr>
        <w:t>６万</w:t>
      </w:r>
      <w:r>
        <w:rPr>
          <w:rFonts w:hint="default"/>
        </w:rPr>
        <w:t>2</w:t>
      </w:r>
      <w:r>
        <w:rPr>
          <w:rFonts w:hint="eastAsia"/>
        </w:rPr>
        <w:t>,</w:t>
      </w:r>
      <w:r>
        <w:rPr>
          <w:rFonts w:hint="default"/>
        </w:rPr>
        <w:t>100</w:t>
      </w:r>
      <w:r>
        <w:rPr>
          <w:rFonts w:hint="default"/>
        </w:rPr>
        <w:t>円</w:t>
      </w:r>
      <w:r>
        <w:rPr>
          <w:rFonts w:hint="eastAsia"/>
        </w:rPr>
        <w:t>で１万</w:t>
      </w:r>
      <w:r>
        <w:rPr>
          <w:rFonts w:hint="default"/>
        </w:rPr>
        <w:t>2</w:t>
      </w:r>
      <w:r>
        <w:rPr>
          <w:rFonts w:hint="eastAsia"/>
        </w:rPr>
        <w:t>,</w:t>
      </w:r>
      <w:r>
        <w:rPr>
          <w:rFonts w:hint="default"/>
        </w:rPr>
        <w:t>300</w:t>
      </w:r>
      <w:r>
        <w:rPr>
          <w:rFonts w:hint="default"/>
        </w:rPr>
        <w:t>円（</w:t>
      </w:r>
      <w:r>
        <w:rPr>
          <w:rFonts w:hint="default"/>
        </w:rPr>
        <w:t>△16</w:t>
      </w:r>
      <w:r>
        <w:rPr>
          <w:rFonts w:hint="eastAsia"/>
        </w:rPr>
        <w:t>.</w:t>
      </w:r>
      <w:r>
        <w:rPr>
          <w:rFonts w:hint="default"/>
        </w:rPr>
        <w:t>5</w:t>
      </w:r>
      <w:r>
        <w:rPr>
          <w:rFonts w:hint="default"/>
        </w:rPr>
        <w:t>％）の減、財産収入が</w:t>
      </w:r>
      <w:r>
        <w:rPr>
          <w:rFonts w:hint="eastAsia"/>
        </w:rPr>
        <w:t>５万</w:t>
      </w:r>
      <w:r>
        <w:rPr>
          <w:rFonts w:hint="default"/>
        </w:rPr>
        <w:t>3</w:t>
      </w:r>
      <w:r>
        <w:rPr>
          <w:rFonts w:hint="eastAsia"/>
        </w:rPr>
        <w:t>,</w:t>
      </w:r>
      <w:r>
        <w:rPr>
          <w:rFonts w:hint="default"/>
        </w:rPr>
        <w:t>305</w:t>
      </w:r>
      <w:r>
        <w:rPr>
          <w:rFonts w:hint="default"/>
        </w:rPr>
        <w:t>円で</w:t>
      </w:r>
      <w:r>
        <w:rPr>
          <w:rFonts w:hint="eastAsia"/>
        </w:rPr>
        <w:t>５万</w:t>
      </w:r>
      <w:r>
        <w:rPr>
          <w:rFonts w:hint="default"/>
        </w:rPr>
        <w:t>2</w:t>
      </w:r>
      <w:r>
        <w:rPr>
          <w:rFonts w:hint="eastAsia"/>
        </w:rPr>
        <w:t>,</w:t>
      </w:r>
      <w:r>
        <w:rPr>
          <w:rFonts w:hint="default"/>
        </w:rPr>
        <w:t>385</w:t>
      </w:r>
      <w:r>
        <w:rPr>
          <w:rFonts w:hint="default"/>
        </w:rPr>
        <w:t>円</w:t>
      </w:r>
      <w:r>
        <w:rPr>
          <w:rFonts w:hint="eastAsia"/>
        </w:rPr>
        <w:t>（</w:t>
      </w:r>
      <w:r>
        <w:rPr>
          <w:rFonts w:hint="default"/>
        </w:rPr>
        <w:t>5</w:t>
      </w:r>
      <w:r>
        <w:rPr>
          <w:rFonts w:hint="eastAsia"/>
        </w:rPr>
        <w:t>,</w:t>
      </w:r>
      <w:r>
        <w:rPr>
          <w:rFonts w:hint="default"/>
        </w:rPr>
        <w:t>694</w:t>
      </w:r>
      <w:r>
        <w:rPr>
          <w:rFonts w:hint="eastAsia"/>
        </w:rPr>
        <w:t>.</w:t>
      </w:r>
      <w:r>
        <w:rPr>
          <w:rFonts w:hint="default"/>
        </w:rPr>
        <w:t>0</w:t>
      </w:r>
      <w:r>
        <w:rPr>
          <w:rFonts w:hint="default"/>
        </w:rPr>
        <w:t>％）の増、諸収入が</w:t>
      </w:r>
      <w:r>
        <w:rPr>
          <w:rFonts w:hint="eastAsia"/>
        </w:rPr>
        <w:t>907</w:t>
      </w:r>
      <w:r>
        <w:rPr>
          <w:rFonts w:hint="eastAsia"/>
        </w:rPr>
        <w:t>万</w:t>
      </w:r>
      <w:r>
        <w:rPr>
          <w:rFonts w:hint="eastAsia"/>
        </w:rPr>
        <w:t>5,452</w:t>
      </w:r>
      <w:r>
        <w:rPr>
          <w:rFonts w:hint="default"/>
        </w:rPr>
        <w:t>円で</w:t>
      </w:r>
      <w:r>
        <w:rPr>
          <w:rFonts w:hint="eastAsia"/>
        </w:rPr>
        <w:t>83</w:t>
      </w:r>
      <w:r>
        <w:rPr>
          <w:rFonts w:hint="eastAsia"/>
        </w:rPr>
        <w:t>万</w:t>
      </w:r>
      <w:r>
        <w:rPr>
          <w:rFonts w:hint="eastAsia"/>
        </w:rPr>
        <w:t>7,947</w:t>
      </w:r>
      <w:r>
        <w:rPr>
          <w:rFonts w:hint="eastAsia"/>
        </w:rPr>
        <w:t>円</w:t>
      </w:r>
      <w:r>
        <w:rPr>
          <w:rFonts w:hint="default"/>
        </w:rPr>
        <w:t>（</w:t>
      </w:r>
      <w:r>
        <w:rPr>
          <w:rFonts w:hint="default"/>
        </w:rPr>
        <w:t>10</w:t>
      </w:r>
      <w:r>
        <w:rPr>
          <w:rFonts w:hint="eastAsia"/>
        </w:rPr>
        <w:t>.</w:t>
      </w:r>
      <w:r>
        <w:rPr>
          <w:rFonts w:hint="default"/>
        </w:rPr>
        <w:t>2</w:t>
      </w:r>
      <w:r>
        <w:rPr>
          <w:rFonts w:hint="default"/>
        </w:rPr>
        <w:t>％）の増、</w:t>
      </w:r>
      <w:r>
        <w:rPr>
          <w:rFonts w:hint="eastAsia"/>
        </w:rPr>
        <w:t>町債が</w:t>
      </w:r>
      <w:r>
        <w:rPr>
          <w:rFonts w:hint="default"/>
        </w:rPr>
        <w:t>1</w:t>
      </w:r>
      <w:r>
        <w:rPr>
          <w:rFonts w:hint="eastAsia"/>
        </w:rPr>
        <w:t>,</w:t>
      </w:r>
      <w:r>
        <w:rPr>
          <w:rFonts w:hint="default"/>
        </w:rPr>
        <w:t>180</w:t>
      </w:r>
      <w:r>
        <w:rPr>
          <w:rFonts w:hint="eastAsia"/>
        </w:rPr>
        <w:t>万円</w:t>
      </w:r>
      <w:r>
        <w:rPr>
          <w:rFonts w:hint="default"/>
        </w:rPr>
        <w:t>で</w:t>
      </w:r>
      <w:r>
        <w:rPr>
          <w:rFonts w:hint="default"/>
        </w:rPr>
        <w:t>290</w:t>
      </w:r>
      <w:r>
        <w:rPr>
          <w:rFonts w:hint="eastAsia"/>
        </w:rPr>
        <w:t>万</w:t>
      </w:r>
      <w:r>
        <w:rPr>
          <w:rFonts w:hint="default"/>
        </w:rPr>
        <w:t>円（</w:t>
      </w:r>
      <w:r>
        <w:rPr>
          <w:rFonts w:hint="default"/>
        </w:rPr>
        <w:t>△19</w:t>
      </w:r>
      <w:r>
        <w:rPr>
          <w:rFonts w:hint="eastAsia"/>
        </w:rPr>
        <w:t>.</w:t>
      </w:r>
      <w:r>
        <w:rPr>
          <w:rFonts w:hint="default"/>
        </w:rPr>
        <w:t>7</w:t>
      </w:r>
      <w:r>
        <w:rPr>
          <w:rFonts w:hint="default"/>
        </w:rPr>
        <w:t>％）の減となっておりま</w:t>
      </w:r>
      <w:r>
        <w:rPr>
          <w:rFonts w:hint="eastAsia"/>
        </w:rPr>
        <w:t>す。</w:t>
      </w:r>
    </w:p>
    <w:p>
      <w:pPr>
        <w:pStyle w:val="0"/>
        <w:widowControl w:val="0"/>
        <w:overflowPunct w:val="0"/>
        <w:autoSpaceDE w:val="0"/>
        <w:autoSpaceDN w:val="0"/>
        <w:jc w:val="both"/>
        <w:rPr>
          <w:rFonts w:hint="default"/>
        </w:rPr>
      </w:pPr>
      <w:r>
        <w:rPr>
          <w:rFonts w:hint="eastAsia"/>
        </w:rPr>
        <w:t>　次に歳出の主な内容は、前年度と比較して総務費が</w:t>
      </w:r>
      <w:r>
        <w:rPr>
          <w:rFonts w:hint="eastAsia"/>
        </w:rPr>
        <w:t>1,169</w:t>
      </w:r>
      <w:r>
        <w:rPr>
          <w:rFonts w:hint="eastAsia"/>
        </w:rPr>
        <w:t>万</w:t>
      </w:r>
      <w:r>
        <w:rPr>
          <w:rFonts w:hint="eastAsia"/>
        </w:rPr>
        <w:t>3,306</w:t>
      </w:r>
      <w:r>
        <w:rPr>
          <w:rFonts w:hint="eastAsia"/>
        </w:rPr>
        <w:t>円で</w:t>
      </w:r>
      <w:r>
        <w:rPr>
          <w:rFonts w:hint="default"/>
        </w:rPr>
        <w:t>136</w:t>
      </w:r>
      <w:r>
        <w:rPr>
          <w:rFonts w:hint="eastAsia"/>
        </w:rPr>
        <w:t>万</w:t>
      </w:r>
      <w:r>
        <w:rPr>
          <w:rFonts w:hint="default"/>
        </w:rPr>
        <w:t>1</w:t>
      </w:r>
      <w:r>
        <w:rPr>
          <w:rFonts w:hint="eastAsia"/>
        </w:rPr>
        <w:t>,</w:t>
      </w:r>
      <w:r>
        <w:rPr>
          <w:rFonts w:hint="default"/>
        </w:rPr>
        <w:t>325</w:t>
      </w:r>
      <w:r>
        <w:rPr>
          <w:rFonts w:hint="default"/>
        </w:rPr>
        <w:t>円（</w:t>
      </w:r>
      <w:r>
        <w:rPr>
          <w:rFonts w:hint="default"/>
        </w:rPr>
        <w:t>△10</w:t>
      </w:r>
      <w:r>
        <w:rPr>
          <w:rFonts w:hint="eastAsia"/>
        </w:rPr>
        <w:t>．</w:t>
      </w:r>
      <w:r>
        <w:rPr>
          <w:rFonts w:hint="default"/>
        </w:rPr>
        <w:t>4</w:t>
      </w:r>
      <w:r>
        <w:rPr>
          <w:rFonts w:hint="default"/>
        </w:rPr>
        <w:t>％）の減、土地区画整理事業費が</w:t>
      </w:r>
      <w:r>
        <w:rPr>
          <w:rFonts w:hint="eastAsia"/>
        </w:rPr>
        <w:t>２億</w:t>
      </w:r>
      <w:r>
        <w:rPr>
          <w:rFonts w:hint="eastAsia"/>
        </w:rPr>
        <w:t>2,534</w:t>
      </w:r>
      <w:r>
        <w:rPr>
          <w:rFonts w:hint="eastAsia"/>
        </w:rPr>
        <w:t>万</w:t>
      </w:r>
      <w:r>
        <w:rPr>
          <w:rFonts w:hint="eastAsia"/>
        </w:rPr>
        <w:t>7,620</w:t>
      </w:r>
      <w:r>
        <w:rPr>
          <w:rFonts w:hint="default"/>
        </w:rPr>
        <w:t>円で</w:t>
      </w:r>
      <w:r>
        <w:rPr>
          <w:rFonts w:hint="eastAsia"/>
        </w:rPr>
        <w:t>7,043</w:t>
      </w:r>
      <w:r>
        <w:rPr>
          <w:rFonts w:hint="eastAsia"/>
        </w:rPr>
        <w:t>万</w:t>
      </w:r>
      <w:r>
        <w:rPr>
          <w:rFonts w:hint="eastAsia"/>
        </w:rPr>
        <w:t>4,842</w:t>
      </w:r>
      <w:r>
        <w:rPr>
          <w:rFonts w:hint="default"/>
        </w:rPr>
        <w:t>円（</w:t>
      </w:r>
      <w:r>
        <w:rPr>
          <w:rFonts w:hint="default"/>
        </w:rPr>
        <w:t>△2</w:t>
      </w:r>
      <w:r>
        <w:rPr>
          <w:rFonts w:hint="eastAsia"/>
        </w:rPr>
        <w:t>3.</w:t>
      </w:r>
      <w:r>
        <w:rPr>
          <w:rFonts w:hint="default"/>
        </w:rPr>
        <w:t>8</w:t>
      </w:r>
      <w:r>
        <w:rPr>
          <w:rFonts w:hint="default"/>
        </w:rPr>
        <w:t>％）の減、基金積立金が</w:t>
      </w:r>
      <w:r>
        <w:rPr>
          <w:rFonts w:hint="eastAsia"/>
        </w:rPr>
        <w:t>１億</w:t>
      </w:r>
      <w:r>
        <w:rPr>
          <w:rFonts w:hint="eastAsia"/>
        </w:rPr>
        <w:t>1,586</w:t>
      </w:r>
      <w:r>
        <w:rPr>
          <w:rFonts w:hint="eastAsia"/>
        </w:rPr>
        <w:t>万</w:t>
      </w:r>
      <w:r>
        <w:rPr>
          <w:rFonts w:hint="eastAsia"/>
        </w:rPr>
        <w:t>9,621</w:t>
      </w:r>
      <w:r>
        <w:rPr>
          <w:rFonts w:hint="default"/>
        </w:rPr>
        <w:t>円で</w:t>
      </w:r>
      <w:r>
        <w:rPr>
          <w:rFonts w:hint="eastAsia"/>
        </w:rPr>
        <w:t>１億</w:t>
      </w:r>
      <w:r>
        <w:rPr>
          <w:rFonts w:hint="default"/>
        </w:rPr>
        <w:t>5</w:t>
      </w:r>
      <w:r>
        <w:rPr>
          <w:rFonts w:hint="eastAsia"/>
        </w:rPr>
        <w:t>,</w:t>
      </w:r>
      <w:r>
        <w:rPr>
          <w:rFonts w:hint="default"/>
        </w:rPr>
        <w:t>842</w:t>
      </w:r>
      <w:r>
        <w:rPr>
          <w:rFonts w:hint="eastAsia"/>
        </w:rPr>
        <w:t>万</w:t>
      </w:r>
      <w:r>
        <w:rPr>
          <w:rFonts w:hint="default"/>
        </w:rPr>
        <w:t>4</w:t>
      </w:r>
      <w:r>
        <w:rPr>
          <w:rFonts w:hint="eastAsia"/>
        </w:rPr>
        <w:t>,</w:t>
      </w:r>
      <w:r>
        <w:rPr>
          <w:rFonts w:hint="default"/>
        </w:rPr>
        <w:t>186</w:t>
      </w:r>
      <w:r>
        <w:rPr>
          <w:rFonts w:hint="default"/>
        </w:rPr>
        <w:t>円（</w:t>
      </w:r>
      <w:r>
        <w:rPr>
          <w:rFonts w:hint="default"/>
        </w:rPr>
        <w:t>△57</w:t>
      </w:r>
      <w:r>
        <w:rPr>
          <w:rFonts w:hint="eastAsia"/>
        </w:rPr>
        <w:t>.</w:t>
      </w:r>
      <w:r>
        <w:rPr>
          <w:rFonts w:hint="default"/>
        </w:rPr>
        <w:t>8</w:t>
      </w:r>
      <w:r>
        <w:rPr>
          <w:rFonts w:hint="default"/>
        </w:rPr>
        <w:t>％）の減、公債費が</w:t>
      </w:r>
      <w:r>
        <w:rPr>
          <w:rFonts w:hint="eastAsia"/>
        </w:rPr>
        <w:t>１億</w:t>
      </w:r>
      <w:r>
        <w:rPr>
          <w:rFonts w:hint="default"/>
        </w:rPr>
        <w:t>6</w:t>
      </w:r>
      <w:r>
        <w:rPr>
          <w:rFonts w:hint="eastAsia"/>
        </w:rPr>
        <w:t>,</w:t>
      </w:r>
      <w:r>
        <w:rPr>
          <w:rFonts w:hint="default"/>
        </w:rPr>
        <w:t>415</w:t>
      </w:r>
      <w:r>
        <w:rPr>
          <w:rFonts w:hint="eastAsia"/>
        </w:rPr>
        <w:t>万</w:t>
      </w:r>
      <w:r>
        <w:rPr>
          <w:rFonts w:hint="default"/>
        </w:rPr>
        <w:t>6</w:t>
      </w:r>
      <w:r>
        <w:rPr>
          <w:rFonts w:hint="eastAsia"/>
        </w:rPr>
        <w:t>,</w:t>
      </w:r>
      <w:r>
        <w:rPr>
          <w:rFonts w:hint="default"/>
        </w:rPr>
        <w:t>337</w:t>
      </w:r>
      <w:r>
        <w:rPr>
          <w:rFonts w:hint="default"/>
        </w:rPr>
        <w:t>円で</w:t>
      </w:r>
      <w:r>
        <w:rPr>
          <w:rFonts w:hint="eastAsia"/>
        </w:rPr>
        <w:t>1,295</w:t>
      </w:r>
      <w:r>
        <w:rPr>
          <w:rFonts w:hint="eastAsia"/>
        </w:rPr>
        <w:t>万</w:t>
      </w:r>
      <w:r>
        <w:rPr>
          <w:rFonts w:hint="eastAsia"/>
        </w:rPr>
        <w:t>9,221</w:t>
      </w:r>
      <w:r>
        <w:rPr>
          <w:rFonts w:hint="default"/>
        </w:rPr>
        <w:t>円（</w:t>
      </w:r>
      <w:r>
        <w:rPr>
          <w:rFonts w:hint="default"/>
        </w:rPr>
        <w:t>△7</w:t>
      </w:r>
      <w:r>
        <w:rPr>
          <w:rFonts w:hint="eastAsia"/>
        </w:rPr>
        <w:t>.</w:t>
      </w:r>
      <w:r>
        <w:rPr>
          <w:rFonts w:hint="default"/>
        </w:rPr>
        <w:t>3</w:t>
      </w:r>
      <w:r>
        <w:rPr>
          <w:rFonts w:hint="default"/>
        </w:rPr>
        <w:t>％）の減となっております。</w:t>
      </w:r>
    </w:p>
    <w:p>
      <w:pPr>
        <w:pStyle w:val="0"/>
        <w:widowControl w:val="0"/>
        <w:overflowPunct w:val="0"/>
        <w:autoSpaceDE w:val="0"/>
        <w:autoSpaceDN w:val="0"/>
        <w:jc w:val="both"/>
        <w:rPr>
          <w:rFonts w:hint="default"/>
        </w:rPr>
      </w:pPr>
      <w:r>
        <w:rPr>
          <w:rFonts w:hint="eastAsia"/>
        </w:rPr>
        <w:t>　歳入減の主な理由は、保留地処分金、県支出金、繰入金、繰越金等の減によるものです。歳出減の主な理由は、土地区画整理事業費、基金積立金、公債費等の減によるものです。以上で、令和６</w:t>
      </w:r>
      <w:r>
        <w:rPr>
          <w:rFonts w:hint="default"/>
        </w:rPr>
        <w:t>年度南風原町土地区画整理事業特別会計歳入歳出</w:t>
      </w:r>
      <w:r>
        <w:rPr>
          <w:rFonts w:hint="eastAsia"/>
        </w:rPr>
        <w:t>決算の概要報告といたします。</w:t>
      </w:r>
    </w:p>
    <w:p>
      <w:pPr>
        <w:pStyle w:val="0"/>
        <w:widowControl w:val="0"/>
        <w:overflowPunct w:val="0"/>
        <w:autoSpaceDE w:val="0"/>
        <w:autoSpaceDN w:val="0"/>
        <w:jc w:val="both"/>
        <w:rPr>
          <w:rFonts w:hint="default"/>
        </w:rPr>
      </w:pPr>
      <w:r>
        <w:rPr>
          <w:rFonts w:hint="eastAsia"/>
        </w:rPr>
        <w:t>　続きまして、決算調書資料で説明いたします。収入未済額、予算現額と調定額の増減額</w:t>
      </w:r>
      <w:r>
        <w:rPr>
          <w:rFonts w:hint="eastAsia"/>
        </w:rPr>
        <w:t>100</w:t>
      </w:r>
      <w:r>
        <w:rPr>
          <w:rFonts w:hint="eastAsia"/>
        </w:rPr>
        <w:t>万円以上についてはございません。歳出についても未執行はございません。また、</w:t>
      </w:r>
      <w:r>
        <w:rPr>
          <w:rFonts w:hint="eastAsia"/>
        </w:rPr>
        <w:t>100</w:t>
      </w:r>
      <w:r>
        <w:rPr>
          <w:rFonts w:hint="eastAsia"/>
        </w:rPr>
        <w:t>万円以上の不用額についてもございません。</w:t>
      </w:r>
    </w:p>
    <w:p>
      <w:pPr>
        <w:pStyle w:val="0"/>
        <w:widowControl w:val="0"/>
        <w:overflowPunct w:val="0"/>
        <w:autoSpaceDE w:val="0"/>
        <w:autoSpaceDN w:val="0"/>
        <w:jc w:val="both"/>
        <w:rPr>
          <w:rFonts w:hint="default"/>
        </w:rPr>
      </w:pPr>
      <w:r>
        <w:rPr>
          <w:rFonts w:hint="eastAsia"/>
        </w:rPr>
        <w:t>　次に、明許繰越しに係る説明です。区画下水道課決算調書資料８ページから</w:t>
      </w:r>
      <w:r>
        <w:rPr>
          <w:rFonts w:hint="eastAsia"/>
        </w:rPr>
        <w:t>12</w:t>
      </w:r>
      <w:r>
        <w:rPr>
          <w:rFonts w:hint="eastAsia"/>
        </w:rPr>
        <w:t>ページをお開きください。工事請負</w:t>
      </w:r>
      <w:r>
        <w:rPr>
          <w:rFonts w:hint="eastAsia"/>
        </w:rPr>
        <w:t>10</w:t>
      </w:r>
      <w:r>
        <w:rPr>
          <w:rFonts w:hint="eastAsia"/>
        </w:rPr>
        <w:t>件（重複４件を含む。）が令和５年度から令和６年度へ繰り越した事業となっております。</w:t>
      </w:r>
    </w:p>
    <w:p>
      <w:pPr>
        <w:pStyle w:val="0"/>
        <w:widowControl w:val="0"/>
        <w:overflowPunct w:val="0"/>
        <w:autoSpaceDE w:val="0"/>
        <w:autoSpaceDN w:val="0"/>
        <w:jc w:val="both"/>
        <w:rPr>
          <w:rFonts w:hint="default"/>
        </w:rPr>
      </w:pPr>
      <w:r>
        <w:rPr>
          <w:rFonts w:hint="eastAsia"/>
        </w:rPr>
        <w:t>　４ページについては、対前年度との比較表を掲載しておりますのでお目通しください。</w:t>
      </w:r>
    </w:p>
    <w:p>
      <w:pPr>
        <w:pStyle w:val="0"/>
        <w:widowControl w:val="0"/>
        <w:overflowPunct w:val="0"/>
        <w:autoSpaceDE w:val="0"/>
        <w:autoSpaceDN w:val="0"/>
        <w:jc w:val="both"/>
        <w:rPr>
          <w:rFonts w:hint="default"/>
        </w:rPr>
      </w:pPr>
      <w:r>
        <w:rPr>
          <w:rFonts w:hint="eastAsia"/>
        </w:rPr>
        <w:t>　以上で令和６年度南風原町土地区画整理事業特別会計歳入歳出決算認定についての概要報告といたします。ご審議のほどよろしくお願いいたします。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これで認定第４号の説明を終わります。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休憩します。</w:t>
      </w:r>
    </w:p>
    <w:p>
      <w:pPr>
        <w:pStyle w:val="0"/>
        <w:widowControl w:val="0"/>
        <w:overflowPunct w:val="0"/>
        <w:autoSpaceDE w:val="0"/>
        <w:autoSpaceDN w:val="0"/>
        <w:jc w:val="center"/>
        <w:rPr>
          <w:rFonts w:hint="default"/>
        </w:rPr>
      </w:pPr>
      <w:r>
        <w:rPr>
          <w:rFonts w:hint="eastAsia"/>
        </w:rPr>
        <w:t>休憩（午後０</w:t>
      </w:r>
      <w:r>
        <w:rPr>
          <w:rFonts w:hint="default"/>
        </w:rPr>
        <w:t>時</w:t>
      </w:r>
      <w:r>
        <w:rPr>
          <w:rFonts w:hint="eastAsia"/>
        </w:rPr>
        <w:t>02</w:t>
      </w:r>
      <w:r>
        <w:rPr>
          <w:rFonts w:hint="default"/>
        </w:rPr>
        <w:t>分）</w:t>
      </w:r>
    </w:p>
    <w:p>
      <w:pPr>
        <w:pStyle w:val="0"/>
        <w:widowControl w:val="0"/>
        <w:overflowPunct w:val="0"/>
        <w:autoSpaceDE w:val="0"/>
        <w:autoSpaceDN w:val="0"/>
        <w:jc w:val="center"/>
        <w:rPr>
          <w:rFonts w:hint="default"/>
        </w:rPr>
      </w:pPr>
      <w:r>
        <w:rPr>
          <w:rFonts w:hint="eastAsia"/>
        </w:rPr>
        <w:t>再開（午後０</w:t>
      </w:r>
      <w:r>
        <w:rPr>
          <w:rFonts w:hint="default"/>
        </w:rPr>
        <w:t>時</w:t>
      </w:r>
      <w:r>
        <w:rPr>
          <w:rFonts w:hint="eastAsia"/>
        </w:rPr>
        <w:t>03</w:t>
      </w:r>
      <w:r>
        <w:rPr>
          <w:rFonts w:hint="default"/>
        </w:rPr>
        <w:t>分）</w:t>
      </w:r>
    </w:p>
    <w:p>
      <w:pPr>
        <w:pStyle w:val="0"/>
        <w:widowControl w:val="0"/>
        <w:overflowPunct w:val="0"/>
        <w:autoSpaceDE w:val="0"/>
        <w:autoSpaceDN w:val="0"/>
        <w:jc w:val="both"/>
        <w:rPr>
          <w:rFonts w:hint="default"/>
        </w:rPr>
      </w:pPr>
      <w:r>
        <w:rPr>
          <w:rFonts w:hint="eastAsia"/>
          <w:b w:val="1"/>
        </w:rPr>
        <w:t>○議長　赤嶺奈津江さん</w:t>
      </w:r>
      <w:r>
        <w:rPr>
          <w:rFonts w:hint="eastAsia"/>
        </w:rPr>
        <w:t>　再開します。</w:t>
      </w:r>
    </w:p>
    <w:p>
      <w:pPr>
        <w:pStyle w:val="0"/>
        <w:widowControl w:val="0"/>
        <w:overflowPunct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eastAsia" w:ascii="ＭＳ ゴシック" w:hAnsi="ＭＳ ゴシック" w:eastAsia="ＭＳ ゴシック"/>
          <w:b w:val="1"/>
        </w:rPr>
        <w:t>53</w:t>
      </w:r>
      <w:r>
        <w:rPr>
          <w:rFonts w:hint="eastAsia" w:ascii="ＭＳ ゴシック" w:hAnsi="ＭＳ ゴシック" w:eastAsia="ＭＳ ゴシック"/>
          <w:b w:val="1"/>
        </w:rPr>
        <w:t>号　令和６年度南風原町下水道事業会計剰余金の処分及び決算の認定について</w:t>
      </w:r>
    </w:p>
    <w:p>
      <w:pPr>
        <w:pStyle w:val="0"/>
        <w:widowControl w:val="0"/>
        <w:overflowPunct w:val="0"/>
        <w:autoSpaceDE w:val="0"/>
        <w:autoSpaceDN w:val="0"/>
        <w:ind w:left="1194" w:leftChars="100" w:hanging="994" w:hangingChars="495"/>
        <w:jc w:val="both"/>
        <w:rPr>
          <w:rFonts w:hint="default" w:ascii="ＭＳ ゴシック" w:hAnsi="ＭＳ ゴシック" w:eastAsia="ＭＳ ゴシック"/>
          <w:b w:val="1"/>
        </w:rPr>
      </w:pPr>
    </w:p>
    <w:p>
      <w:pPr>
        <w:pStyle w:val="0"/>
        <w:widowControl w:val="0"/>
        <w:autoSpaceDE w:val="0"/>
        <w:autoSpaceDN w:val="0"/>
        <w:jc w:val="both"/>
        <w:rPr>
          <w:rFonts w:hint="default"/>
        </w:rPr>
      </w:pPr>
      <w:r>
        <w:rPr>
          <w:rFonts w:hint="eastAsia"/>
          <w:b w:val="1"/>
        </w:rPr>
        <w:t>○議長　赤嶺奈津江さん</w:t>
      </w:r>
      <w:r>
        <w:rPr>
          <w:rFonts w:hint="eastAsia"/>
        </w:rPr>
        <w:t>　日程第６．議案第</w:t>
      </w:r>
      <w:r>
        <w:rPr>
          <w:rFonts w:hint="eastAsia"/>
        </w:rPr>
        <w:t>53</w:t>
      </w:r>
      <w:r>
        <w:rPr>
          <w:rFonts w:hint="eastAsia"/>
        </w:rPr>
        <w:t>号　令和６年度南風原町下水道事業会計剰余金の処分及び決算の認定についてを議題とします。まず、提出者から提案理由の説明を求めます。副町長。</w:t>
      </w:r>
    </w:p>
    <w:p>
      <w:pPr>
        <w:pStyle w:val="0"/>
        <w:widowControl w:val="0"/>
        <w:autoSpaceDE w:val="0"/>
        <w:autoSpaceDN w:val="0"/>
        <w:jc w:val="both"/>
        <w:rPr>
          <w:rFonts w:hint="default"/>
        </w:rPr>
      </w:pPr>
      <w:r>
        <w:rPr>
          <w:rFonts w:hint="eastAsia"/>
          <w:b w:val="1"/>
        </w:rPr>
        <w:t>○副町長　新垣吉紀君</w:t>
      </w:r>
      <w:r>
        <w:rPr>
          <w:rFonts w:hint="eastAsia"/>
        </w:rPr>
        <w:t>　議案第</w:t>
      </w:r>
      <w:r>
        <w:rPr>
          <w:rFonts w:hint="eastAsia"/>
        </w:rPr>
        <w:t>53</w:t>
      </w:r>
      <w:r>
        <w:rPr>
          <w:rFonts w:hint="eastAsia"/>
        </w:rPr>
        <w:t>号　令和６年度南風原町下水道事業会計剰余金の処分及び決算の認定について　地方公営企業法第</w:t>
      </w:r>
      <w:r>
        <w:rPr>
          <w:rFonts w:hint="eastAsia"/>
        </w:rPr>
        <w:t>32</w:t>
      </w:r>
      <w:r>
        <w:rPr>
          <w:rFonts w:hint="eastAsia"/>
        </w:rPr>
        <w:t>条第２項の規定により、令和６年度南風原町下水道事業剰余金処分計算書のとおり、利益の処分について議会の議決を求めるとともに、同法第</w:t>
      </w:r>
      <w:r>
        <w:rPr>
          <w:rFonts w:hint="eastAsia"/>
        </w:rPr>
        <w:t>30</w:t>
      </w:r>
      <w:r>
        <w:rPr>
          <w:rFonts w:hint="eastAsia"/>
        </w:rPr>
        <w:t>条第４項の規定により、令和６年度南風原町下水道事業会計決算を別紙監査委員の意見をつけて議会の認定に付するものです。内容については担当者が説明します。</w:t>
      </w:r>
    </w:p>
    <w:p>
      <w:pPr>
        <w:pStyle w:val="0"/>
        <w:widowControl w:val="0"/>
        <w:overflowPunct w:val="0"/>
        <w:autoSpaceDE w:val="0"/>
        <w:autoSpaceDN w:val="0"/>
        <w:jc w:val="both"/>
        <w:rPr>
          <w:rFonts w:hint="default"/>
        </w:rPr>
      </w:pPr>
      <w:bookmarkStart w:id="2" w:name="_Hlk213851026"/>
      <w:r>
        <w:rPr>
          <w:rFonts w:hint="eastAsia"/>
          <w:b w:val="1"/>
        </w:rPr>
        <w:t>○議長　赤嶺奈津江さん</w:t>
      </w:r>
      <w:r>
        <w:rPr>
          <w:rFonts w:hint="eastAsia"/>
        </w:rPr>
        <w:t>　経済建設部長。</w:t>
      </w:r>
    </w:p>
    <w:p>
      <w:pPr>
        <w:pStyle w:val="0"/>
        <w:widowControl w:val="0"/>
        <w:overflowPunct w:val="0"/>
        <w:autoSpaceDE w:val="0"/>
        <w:autoSpaceDN w:val="0"/>
        <w:jc w:val="both"/>
        <w:rPr>
          <w:rFonts w:hint="default"/>
        </w:rPr>
      </w:pPr>
      <w:r>
        <w:rPr>
          <w:rFonts w:hint="eastAsia"/>
          <w:b w:val="1"/>
        </w:rPr>
        <w:t>○経済建設部長　山城　実君</w:t>
      </w:r>
      <w:r>
        <w:rPr>
          <w:rFonts w:hint="eastAsia"/>
        </w:rPr>
        <w:t>　</w:t>
      </w:r>
      <w:bookmarkEnd w:id="2"/>
      <w:r>
        <w:rPr>
          <w:rFonts w:hint="eastAsia"/>
        </w:rPr>
        <w:t>議案第</w:t>
      </w:r>
      <w:r>
        <w:rPr>
          <w:rFonts w:hint="eastAsia"/>
        </w:rPr>
        <w:t>53</w:t>
      </w:r>
      <w:r>
        <w:rPr>
          <w:rFonts w:hint="eastAsia"/>
        </w:rPr>
        <w:t>号　令和６年度南風原町下水道事業会計剰余金の処分及び決算の認定についての概要を説明いたします。</w:t>
      </w:r>
    </w:p>
    <w:p>
      <w:pPr>
        <w:pStyle w:val="0"/>
        <w:widowControl w:val="0"/>
        <w:overflowPunct w:val="0"/>
        <w:autoSpaceDE w:val="0"/>
        <w:autoSpaceDN w:val="0"/>
        <w:jc w:val="both"/>
        <w:rPr>
          <w:rFonts w:hint="default"/>
        </w:rPr>
      </w:pPr>
      <w:r>
        <w:rPr>
          <w:rFonts w:hint="eastAsia"/>
        </w:rPr>
        <w:t>　初めに、決算の認定について説明いたします。別紙の下水道事業会計決算書の５</w:t>
      </w:r>
      <w:r>
        <w:rPr>
          <w:rFonts w:hint="default"/>
        </w:rPr>
        <w:t>ページ</w:t>
      </w:r>
      <w:r>
        <w:rPr>
          <w:rFonts w:hint="eastAsia"/>
        </w:rPr>
        <w:t>、</w:t>
      </w:r>
      <w:r>
        <w:rPr>
          <w:rFonts w:hint="default"/>
        </w:rPr>
        <w:t>損益計算書と</w:t>
      </w:r>
      <w:r>
        <w:rPr>
          <w:rFonts w:hint="default"/>
        </w:rPr>
        <w:t>25</w:t>
      </w:r>
      <w:r>
        <w:rPr>
          <w:rFonts w:hint="eastAsia"/>
        </w:rPr>
        <w:t>、</w:t>
      </w:r>
      <w:r>
        <w:rPr>
          <w:rFonts w:hint="eastAsia"/>
        </w:rPr>
        <w:t>26</w:t>
      </w:r>
      <w:r>
        <w:rPr>
          <w:rFonts w:hint="eastAsia"/>
        </w:rPr>
        <w:t>ページの収益費用明細書で説明いたします。決算書の</w:t>
      </w:r>
      <w:r>
        <w:rPr>
          <w:rFonts w:hint="eastAsia"/>
        </w:rPr>
        <w:t>25</w:t>
      </w:r>
      <w:r>
        <w:rPr>
          <w:rFonts w:hint="eastAsia"/>
        </w:rPr>
        <w:t>ページをお開きください。</w:t>
      </w:r>
      <w:r>
        <w:rPr>
          <w:rFonts w:hint="default"/>
        </w:rPr>
        <w:t>下水道事業収益について、営業収益</w:t>
      </w:r>
      <w:r>
        <w:rPr>
          <w:rFonts w:hint="eastAsia"/>
        </w:rPr>
        <w:t>２億</w:t>
      </w:r>
      <w:r>
        <w:rPr>
          <w:rFonts w:hint="default"/>
        </w:rPr>
        <w:t>2</w:t>
      </w:r>
      <w:r>
        <w:rPr>
          <w:rFonts w:hint="eastAsia"/>
        </w:rPr>
        <w:t>,</w:t>
      </w:r>
      <w:r>
        <w:rPr>
          <w:rFonts w:hint="default"/>
        </w:rPr>
        <w:t>972</w:t>
      </w:r>
      <w:r>
        <w:rPr>
          <w:rFonts w:hint="eastAsia"/>
        </w:rPr>
        <w:t>万</w:t>
      </w:r>
      <w:r>
        <w:rPr>
          <w:rFonts w:hint="default"/>
        </w:rPr>
        <w:t>2,052</w:t>
      </w:r>
      <w:r>
        <w:rPr>
          <w:rFonts w:hint="default"/>
        </w:rPr>
        <w:t>円、営業外収益</w:t>
      </w:r>
      <w:r>
        <w:rPr>
          <w:rFonts w:hint="eastAsia"/>
        </w:rPr>
        <w:t>３億</w:t>
      </w:r>
      <w:r>
        <w:rPr>
          <w:rFonts w:hint="default"/>
        </w:rPr>
        <w:t>4</w:t>
      </w:r>
      <w:r>
        <w:rPr>
          <w:rFonts w:hint="eastAsia"/>
        </w:rPr>
        <w:t>,</w:t>
      </w:r>
      <w:r>
        <w:rPr>
          <w:rFonts w:hint="default"/>
        </w:rPr>
        <w:t>525</w:t>
      </w:r>
      <w:r>
        <w:rPr>
          <w:rFonts w:hint="eastAsia"/>
        </w:rPr>
        <w:t>万</w:t>
      </w:r>
      <w:r>
        <w:rPr>
          <w:rFonts w:hint="default"/>
        </w:rPr>
        <w:t>30</w:t>
      </w:r>
      <w:r>
        <w:rPr>
          <w:rFonts w:hint="default"/>
        </w:rPr>
        <w:t>円、収益合計</w:t>
      </w:r>
      <w:r>
        <w:rPr>
          <w:rFonts w:hint="eastAsia"/>
        </w:rPr>
        <w:t>５億</w:t>
      </w:r>
      <w:r>
        <w:rPr>
          <w:rFonts w:hint="default"/>
        </w:rPr>
        <w:t>7</w:t>
      </w:r>
      <w:r>
        <w:rPr>
          <w:rFonts w:hint="eastAsia"/>
        </w:rPr>
        <w:t>,</w:t>
      </w:r>
      <w:r>
        <w:rPr>
          <w:rFonts w:hint="default"/>
        </w:rPr>
        <w:t>497</w:t>
      </w:r>
      <w:r>
        <w:rPr>
          <w:rFonts w:hint="eastAsia"/>
        </w:rPr>
        <w:t>万</w:t>
      </w:r>
      <w:r>
        <w:rPr>
          <w:rFonts w:hint="default"/>
        </w:rPr>
        <w:t>2,082</w:t>
      </w:r>
      <w:r>
        <w:rPr>
          <w:rFonts w:hint="eastAsia"/>
        </w:rPr>
        <w:t>円となります。</w:t>
      </w:r>
    </w:p>
    <w:p>
      <w:pPr>
        <w:pStyle w:val="0"/>
        <w:widowControl w:val="0"/>
        <w:overflowPunct w:val="0"/>
        <w:autoSpaceDE w:val="0"/>
        <w:autoSpaceDN w:val="0"/>
        <w:jc w:val="both"/>
        <w:rPr>
          <w:rFonts w:hint="default"/>
        </w:rPr>
      </w:pPr>
      <w:r>
        <w:rPr>
          <w:rFonts w:hint="eastAsia"/>
        </w:rPr>
        <w:t>　</w:t>
      </w:r>
      <w:r>
        <w:rPr>
          <w:rFonts w:hint="default"/>
        </w:rPr>
        <w:t>26</w:t>
      </w:r>
      <w:r>
        <w:rPr>
          <w:rFonts w:hint="default"/>
        </w:rPr>
        <w:t>ページをお願いします。下水道事業費用について、営業費用</w:t>
      </w:r>
      <w:r>
        <w:rPr>
          <w:rFonts w:hint="eastAsia"/>
        </w:rPr>
        <w:t>５億</w:t>
      </w:r>
      <w:r>
        <w:rPr>
          <w:rFonts w:hint="default"/>
        </w:rPr>
        <w:t>329</w:t>
      </w:r>
      <w:r>
        <w:rPr>
          <w:rFonts w:hint="eastAsia"/>
        </w:rPr>
        <w:t>万</w:t>
      </w:r>
      <w:r>
        <w:rPr>
          <w:rFonts w:hint="default"/>
        </w:rPr>
        <w:t>3,941</w:t>
      </w:r>
      <w:r>
        <w:rPr>
          <w:rFonts w:hint="default"/>
        </w:rPr>
        <w:t>円、営業外費用</w:t>
      </w:r>
      <w:r>
        <w:rPr>
          <w:rFonts w:hint="default"/>
        </w:rPr>
        <w:t>3</w:t>
      </w:r>
      <w:r>
        <w:rPr>
          <w:rFonts w:hint="eastAsia"/>
        </w:rPr>
        <w:t>,</w:t>
      </w:r>
      <w:r>
        <w:rPr>
          <w:rFonts w:hint="default"/>
        </w:rPr>
        <w:t>857</w:t>
      </w:r>
      <w:r>
        <w:rPr>
          <w:rFonts w:hint="eastAsia"/>
        </w:rPr>
        <w:t>万</w:t>
      </w:r>
      <w:r>
        <w:rPr>
          <w:rFonts w:hint="default"/>
        </w:rPr>
        <w:t>9,884</w:t>
      </w:r>
      <w:r>
        <w:rPr>
          <w:rFonts w:hint="default"/>
        </w:rPr>
        <w:t>円、特別損失</w:t>
      </w:r>
      <w:r>
        <w:rPr>
          <w:rFonts w:hint="eastAsia"/>
        </w:rPr>
        <w:t>１万</w:t>
      </w:r>
      <w:r>
        <w:rPr>
          <w:rFonts w:hint="default"/>
        </w:rPr>
        <w:t>3,872</w:t>
      </w:r>
      <w:r>
        <w:rPr>
          <w:rFonts w:hint="default"/>
        </w:rPr>
        <w:t>円</w:t>
      </w:r>
      <w:r>
        <w:rPr>
          <w:rFonts w:hint="eastAsia"/>
        </w:rPr>
        <w:t>、</w:t>
      </w:r>
      <w:r>
        <w:rPr>
          <w:rFonts w:hint="default"/>
        </w:rPr>
        <w:t>費</w:t>
      </w:r>
      <w:r>
        <w:rPr>
          <w:rFonts w:hint="eastAsia"/>
        </w:rPr>
        <w:t>用合計５億</w:t>
      </w:r>
      <w:r>
        <w:rPr>
          <w:rFonts w:hint="eastAsia"/>
        </w:rPr>
        <w:t>4,</w:t>
      </w:r>
      <w:r>
        <w:rPr>
          <w:rFonts w:hint="default"/>
        </w:rPr>
        <w:t>188</w:t>
      </w:r>
      <w:r>
        <w:rPr>
          <w:rFonts w:hint="eastAsia"/>
        </w:rPr>
        <w:t>万</w:t>
      </w:r>
      <w:r>
        <w:rPr>
          <w:rFonts w:hint="default"/>
        </w:rPr>
        <w:t>7,697</w:t>
      </w:r>
      <w:r>
        <w:rPr>
          <w:rFonts w:hint="default"/>
        </w:rPr>
        <w:t>円となりまして、収益と費用の合計を差し引い</w:t>
      </w:r>
      <w:r>
        <w:rPr>
          <w:rFonts w:hint="eastAsia"/>
        </w:rPr>
        <w:t>た額</w:t>
      </w:r>
      <w:r>
        <w:rPr>
          <w:rFonts w:hint="default"/>
        </w:rPr>
        <w:t>3</w:t>
      </w:r>
      <w:r>
        <w:rPr>
          <w:rFonts w:hint="eastAsia"/>
        </w:rPr>
        <w:t>,</w:t>
      </w:r>
      <w:r>
        <w:rPr>
          <w:rFonts w:hint="default"/>
        </w:rPr>
        <w:t>308</w:t>
      </w:r>
      <w:r>
        <w:rPr>
          <w:rFonts w:hint="eastAsia"/>
        </w:rPr>
        <w:t>万</w:t>
      </w:r>
      <w:r>
        <w:rPr>
          <w:rFonts w:hint="default"/>
        </w:rPr>
        <w:t>4,385</w:t>
      </w:r>
      <w:r>
        <w:rPr>
          <w:rFonts w:hint="default"/>
        </w:rPr>
        <w:t>円が５ページの損益計算書の下から４行目の当年</w:t>
      </w:r>
      <w:r>
        <w:rPr>
          <w:rFonts w:hint="eastAsia"/>
        </w:rPr>
        <w:t>度純利益</w:t>
      </w:r>
      <w:r>
        <w:rPr>
          <w:rFonts w:hint="default"/>
        </w:rPr>
        <w:t>3,</w:t>
      </w:r>
      <w:r>
        <w:rPr>
          <w:rFonts w:hint="eastAsia"/>
        </w:rPr>
        <w:t>3</w:t>
      </w:r>
      <w:r>
        <w:rPr>
          <w:rFonts w:hint="default"/>
        </w:rPr>
        <w:t>08</w:t>
      </w:r>
      <w:r>
        <w:rPr>
          <w:rFonts w:hint="eastAsia"/>
        </w:rPr>
        <w:t>万</w:t>
      </w:r>
      <w:r>
        <w:rPr>
          <w:rFonts w:hint="default"/>
        </w:rPr>
        <w:t>4,385</w:t>
      </w:r>
      <w:r>
        <w:rPr>
          <w:rFonts w:hint="default"/>
        </w:rPr>
        <w:t>円となります。</w:t>
      </w:r>
    </w:p>
    <w:p>
      <w:pPr>
        <w:pStyle w:val="0"/>
        <w:widowControl w:val="0"/>
        <w:overflowPunct w:val="0"/>
        <w:autoSpaceDE w:val="0"/>
        <w:autoSpaceDN w:val="0"/>
        <w:jc w:val="both"/>
        <w:rPr>
          <w:rFonts w:hint="default"/>
        </w:rPr>
      </w:pPr>
      <w:r>
        <w:rPr>
          <w:rFonts w:hint="eastAsia"/>
        </w:rPr>
        <w:t>　８ページに貸借対照表、</w:t>
      </w:r>
      <w:r>
        <w:rPr>
          <w:rFonts w:hint="default"/>
        </w:rPr>
        <w:t>12</w:t>
      </w:r>
      <w:r>
        <w:rPr>
          <w:rFonts w:hint="default"/>
        </w:rPr>
        <w:t>ページ</w:t>
      </w:r>
      <w:r>
        <w:rPr>
          <w:rFonts w:hint="eastAsia"/>
        </w:rPr>
        <w:t>から</w:t>
      </w:r>
      <w:r>
        <w:rPr>
          <w:rFonts w:hint="default"/>
        </w:rPr>
        <w:t>17</w:t>
      </w:r>
      <w:r>
        <w:rPr>
          <w:rFonts w:hint="default"/>
        </w:rPr>
        <w:t>ページに事業概況を表示</w:t>
      </w:r>
      <w:r>
        <w:rPr>
          <w:rFonts w:hint="eastAsia"/>
        </w:rPr>
        <w:t>してありますので、お目通しをお願いいたします。</w:t>
      </w:r>
    </w:p>
    <w:p>
      <w:pPr>
        <w:pStyle w:val="0"/>
        <w:widowControl w:val="0"/>
        <w:overflowPunct w:val="0"/>
        <w:autoSpaceDE w:val="0"/>
        <w:autoSpaceDN w:val="0"/>
        <w:jc w:val="both"/>
        <w:rPr>
          <w:rFonts w:hint="default"/>
        </w:rPr>
      </w:pPr>
      <w:r>
        <w:rPr>
          <w:rFonts w:hint="eastAsia"/>
        </w:rPr>
        <w:t>　</w:t>
      </w:r>
      <w:r>
        <w:rPr>
          <w:rFonts w:hint="default"/>
        </w:rPr>
        <w:t>18</w:t>
      </w:r>
      <w:r>
        <w:rPr>
          <w:rFonts w:hint="default"/>
        </w:rPr>
        <w:t>ペ</w:t>
      </w:r>
      <w:r>
        <w:rPr>
          <w:rFonts w:hint="eastAsia"/>
        </w:rPr>
        <w:t>ー</w:t>
      </w:r>
      <w:r>
        <w:rPr>
          <w:rFonts w:hint="default"/>
        </w:rPr>
        <w:t>ジをお願いします</w:t>
      </w:r>
      <w:r>
        <w:rPr>
          <w:rFonts w:hint="eastAsia"/>
        </w:rPr>
        <w:t>。</w:t>
      </w:r>
      <w:r>
        <w:rPr>
          <w:rFonts w:hint="default"/>
        </w:rPr>
        <w:t>中ほどの表イの営業収益収納状況</w:t>
      </w:r>
      <w:r>
        <w:rPr>
          <w:rFonts w:hint="eastAsia"/>
        </w:rPr>
        <w:t>で、下水道使用料の収入率</w:t>
      </w:r>
      <w:r>
        <w:rPr>
          <w:rFonts w:hint="default"/>
        </w:rPr>
        <w:t>82.82</w:t>
      </w:r>
      <w:r>
        <w:rPr>
          <w:rFonts w:hint="default"/>
        </w:rPr>
        <w:t>％、未収額</w:t>
      </w:r>
      <w:r>
        <w:rPr>
          <w:rFonts w:hint="default"/>
        </w:rPr>
        <w:t>3,806</w:t>
      </w:r>
      <w:r>
        <w:rPr>
          <w:rFonts w:hint="eastAsia"/>
        </w:rPr>
        <w:t>万</w:t>
      </w:r>
      <w:r>
        <w:rPr>
          <w:rFonts w:hint="default"/>
        </w:rPr>
        <w:t>459</w:t>
      </w:r>
      <w:r>
        <w:rPr>
          <w:rFonts w:hint="default"/>
        </w:rPr>
        <w:t>円とありま</w:t>
      </w:r>
      <w:r>
        <w:rPr>
          <w:rFonts w:hint="eastAsia"/>
        </w:rPr>
        <w:t>すが、下水道事業会計には出納整理期間（２か月</w:t>
      </w:r>
      <w:r>
        <w:rPr>
          <w:rFonts w:hint="default"/>
        </w:rPr>
        <w:t>間</w:t>
      </w:r>
      <w:r>
        <w:rPr>
          <w:rFonts w:hint="eastAsia"/>
        </w:rPr>
        <w:t>）</w:t>
      </w:r>
      <w:r>
        <w:rPr>
          <w:rFonts w:hint="default"/>
        </w:rPr>
        <w:t>がないことによ</w:t>
      </w:r>
      <w:r>
        <w:rPr>
          <w:rFonts w:hint="eastAsia"/>
        </w:rPr>
        <w:t>るものです。</w:t>
      </w:r>
    </w:p>
    <w:p>
      <w:pPr>
        <w:pStyle w:val="0"/>
        <w:widowControl w:val="0"/>
        <w:overflowPunct w:val="0"/>
        <w:autoSpaceDE w:val="0"/>
        <w:autoSpaceDN w:val="0"/>
        <w:jc w:val="both"/>
        <w:rPr>
          <w:rFonts w:hint="default"/>
        </w:rPr>
      </w:pPr>
      <w:r>
        <w:rPr>
          <w:rFonts w:hint="eastAsia"/>
        </w:rPr>
        <w:t>　次に表ウの過年度未収金収納状況で、前年度からの下水道使用料繰越金</w:t>
      </w:r>
      <w:r>
        <w:rPr>
          <w:rFonts w:hint="default"/>
        </w:rPr>
        <w:t>3,747</w:t>
      </w:r>
      <w:r>
        <w:rPr>
          <w:rFonts w:hint="eastAsia"/>
        </w:rPr>
        <w:t>万</w:t>
      </w:r>
      <w:r>
        <w:rPr>
          <w:rFonts w:hint="default"/>
        </w:rPr>
        <w:t>585</w:t>
      </w:r>
      <w:r>
        <w:rPr>
          <w:rFonts w:hint="default"/>
        </w:rPr>
        <w:t>円のうち、収入額</w:t>
      </w:r>
      <w:r>
        <w:rPr>
          <w:rFonts w:hint="default"/>
        </w:rPr>
        <w:t>3,756</w:t>
      </w:r>
      <w:r>
        <w:rPr>
          <w:rFonts w:hint="eastAsia"/>
        </w:rPr>
        <w:t>万</w:t>
      </w:r>
      <w:r>
        <w:rPr>
          <w:rFonts w:hint="default"/>
        </w:rPr>
        <w:t>906</w:t>
      </w:r>
      <w:r>
        <w:rPr>
          <w:rFonts w:hint="default"/>
        </w:rPr>
        <w:t>円で徴収率は</w:t>
      </w:r>
      <w:r>
        <w:rPr>
          <w:rFonts w:hint="default"/>
        </w:rPr>
        <w:t>99.8</w:t>
      </w:r>
      <w:r>
        <w:rPr>
          <w:rFonts w:hint="eastAsia"/>
        </w:rPr>
        <w:t>％</w:t>
      </w:r>
      <w:r>
        <w:rPr>
          <w:rFonts w:hint="default"/>
        </w:rPr>
        <w:t>となっております。</w:t>
      </w:r>
    </w:p>
    <w:p>
      <w:pPr>
        <w:pStyle w:val="0"/>
        <w:widowControl w:val="0"/>
        <w:overflowPunct w:val="0"/>
        <w:autoSpaceDE w:val="0"/>
        <w:autoSpaceDN w:val="0"/>
        <w:jc w:val="both"/>
        <w:rPr>
          <w:rFonts w:hint="default"/>
        </w:rPr>
      </w:pPr>
      <w:r>
        <w:rPr>
          <w:rFonts w:hint="eastAsia"/>
        </w:rPr>
        <w:t>　</w:t>
      </w:r>
      <w:r>
        <w:rPr>
          <w:rFonts w:hint="default"/>
        </w:rPr>
        <w:t>20</w:t>
      </w:r>
      <w:r>
        <w:rPr>
          <w:rFonts w:hint="default"/>
        </w:rPr>
        <w:t>ペ</w:t>
      </w:r>
      <w:r>
        <w:rPr>
          <w:rFonts w:hint="eastAsia"/>
        </w:rPr>
        <w:t>ー</w:t>
      </w:r>
      <w:r>
        <w:rPr>
          <w:rFonts w:hint="default"/>
        </w:rPr>
        <w:t>ジ以降に</w:t>
      </w:r>
      <w:r>
        <w:rPr>
          <w:rFonts w:hint="default"/>
        </w:rPr>
        <w:t>100</w:t>
      </w:r>
      <w:r>
        <w:rPr>
          <w:rFonts w:hint="default"/>
        </w:rPr>
        <w:t>万円以上の重要契約や、企業債等を記載して</w:t>
      </w:r>
      <w:r>
        <w:rPr>
          <w:rFonts w:hint="eastAsia"/>
        </w:rPr>
        <w:t>いますので、お目通しをお願いいたします。</w:t>
      </w:r>
    </w:p>
    <w:p>
      <w:pPr>
        <w:pStyle w:val="0"/>
        <w:widowControl w:val="0"/>
        <w:overflowPunct w:val="0"/>
        <w:autoSpaceDE w:val="0"/>
        <w:autoSpaceDN w:val="0"/>
        <w:jc w:val="both"/>
        <w:rPr>
          <w:rFonts w:hint="default"/>
        </w:rPr>
      </w:pPr>
      <w:r>
        <w:rPr>
          <w:rFonts w:hint="eastAsia"/>
        </w:rPr>
        <w:t>　続きまして、剰余金の処分の議案について説明いたします。先ほど説明しました５ページの純利益の処分についてです。</w:t>
      </w:r>
    </w:p>
    <w:p>
      <w:pPr>
        <w:pStyle w:val="0"/>
        <w:widowControl w:val="0"/>
        <w:overflowPunct w:val="0"/>
        <w:autoSpaceDE w:val="0"/>
        <w:autoSpaceDN w:val="0"/>
        <w:jc w:val="both"/>
        <w:rPr>
          <w:rFonts w:hint="default"/>
        </w:rPr>
      </w:pPr>
      <w:r>
        <w:rPr>
          <w:rFonts w:hint="eastAsia"/>
        </w:rPr>
        <w:t>　７ページをお願いします。未処分利益剰余金</w:t>
      </w:r>
      <w:r>
        <w:rPr>
          <w:rFonts w:hint="default"/>
        </w:rPr>
        <w:t>8,193</w:t>
      </w:r>
      <w:r>
        <w:rPr>
          <w:rFonts w:hint="eastAsia"/>
        </w:rPr>
        <w:t>万</w:t>
      </w:r>
      <w:r>
        <w:rPr>
          <w:rFonts w:hint="default"/>
        </w:rPr>
        <w:t>2,094</w:t>
      </w:r>
      <w:r>
        <w:rPr>
          <w:rFonts w:hint="default"/>
        </w:rPr>
        <w:t>円のうち</w:t>
      </w:r>
      <w:r>
        <w:rPr>
          <w:rFonts w:hint="eastAsia"/>
        </w:rPr>
        <w:t>、当年度純利益は</w:t>
      </w:r>
      <w:r>
        <w:rPr>
          <w:rFonts w:hint="default"/>
        </w:rPr>
        <w:t>3,308</w:t>
      </w:r>
      <w:r>
        <w:rPr>
          <w:rFonts w:hint="eastAsia"/>
        </w:rPr>
        <w:t>万</w:t>
      </w:r>
      <w:r>
        <w:rPr>
          <w:rFonts w:hint="default"/>
        </w:rPr>
        <w:t>4,385</w:t>
      </w:r>
      <w:r>
        <w:rPr>
          <w:rFonts w:hint="default"/>
        </w:rPr>
        <w:t>円で、議会の議決をいただきまして減</w:t>
      </w:r>
      <w:r>
        <w:rPr>
          <w:rFonts w:hint="eastAsia"/>
        </w:rPr>
        <w:t>債積立金へ積立てるものです。</w:t>
      </w:r>
      <w:r>
        <w:rPr>
          <w:rFonts w:hint="default"/>
        </w:rPr>
        <w:t>4,884</w:t>
      </w:r>
      <w:r>
        <w:rPr>
          <w:rFonts w:hint="eastAsia"/>
        </w:rPr>
        <w:t>万</w:t>
      </w:r>
      <w:r>
        <w:rPr>
          <w:rFonts w:hint="default"/>
        </w:rPr>
        <w:t>7,709</w:t>
      </w:r>
      <w:r>
        <w:rPr>
          <w:rFonts w:hint="default"/>
        </w:rPr>
        <w:t>円は減債積立金を取り崩</w:t>
      </w:r>
      <w:r>
        <w:rPr>
          <w:rFonts w:hint="eastAsia"/>
        </w:rPr>
        <w:t>し、資本金への組入れを計上したものです。</w:t>
      </w:r>
    </w:p>
    <w:p>
      <w:pPr>
        <w:pStyle w:val="0"/>
        <w:widowControl w:val="0"/>
        <w:overflowPunct w:val="0"/>
        <w:autoSpaceDE w:val="0"/>
        <w:autoSpaceDN w:val="0"/>
        <w:jc w:val="both"/>
        <w:rPr>
          <w:rFonts w:hint="default"/>
        </w:rPr>
      </w:pPr>
      <w:r>
        <w:rPr>
          <w:rFonts w:hint="eastAsia"/>
        </w:rPr>
        <w:t>　以上が、令和６年度南風原町下水道事業会計剰余金の処分及び決算の認定についての概要説明といたします。ご審議のほどよろしくお願いいたします。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これで議案第</w:t>
      </w:r>
      <w:r>
        <w:rPr>
          <w:rFonts w:hint="eastAsia"/>
        </w:rPr>
        <w:t>53</w:t>
      </w:r>
      <w:r>
        <w:rPr>
          <w:rFonts w:hint="eastAsia"/>
        </w:rPr>
        <w:t>号の説明を終わります。</w:t>
      </w:r>
    </w:p>
    <w:p>
      <w:pPr>
        <w:pStyle w:val="0"/>
        <w:widowControl w:val="0"/>
        <w:overflowPunct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日程第７．報告第７号　令和６年度決算に基づく健全化判断比率及び公営企業における資金不足比率について</w:t>
      </w:r>
    </w:p>
    <w:p>
      <w:pPr>
        <w:pStyle w:val="0"/>
        <w:widowControl w:val="0"/>
        <w:overflowPunct w:val="0"/>
        <w:autoSpaceDE w:val="0"/>
        <w:autoSpaceDN w:val="0"/>
        <w:jc w:val="both"/>
        <w:rPr>
          <w:rFonts w:hint="default"/>
        </w:rPr>
      </w:pPr>
    </w:p>
    <w:p>
      <w:pPr>
        <w:pStyle w:val="0"/>
        <w:widowControl w:val="0"/>
        <w:autoSpaceDE w:val="0"/>
        <w:autoSpaceDN w:val="0"/>
        <w:jc w:val="both"/>
        <w:rPr>
          <w:rFonts w:hint="default"/>
        </w:rPr>
      </w:pPr>
      <w:r>
        <w:rPr>
          <w:rFonts w:hint="eastAsia"/>
          <w:b w:val="1"/>
        </w:rPr>
        <w:t>○議長　赤嶺奈津江さん</w:t>
      </w:r>
      <w:r>
        <w:rPr>
          <w:rFonts w:hint="eastAsia"/>
        </w:rPr>
        <w:t>　日程第７．報告第７号　令和６年度決算に基づく健全化判断比率及び公営企業における資金不足比率についてを議題とします。まず、提出者からの説明を求めます。副町長。</w:t>
      </w:r>
    </w:p>
    <w:p>
      <w:pPr>
        <w:pStyle w:val="0"/>
        <w:widowControl w:val="0"/>
        <w:overflowPunct w:val="0"/>
        <w:autoSpaceDE w:val="0"/>
        <w:autoSpaceDN w:val="0"/>
        <w:jc w:val="both"/>
        <w:rPr>
          <w:rFonts w:hint="default"/>
        </w:rPr>
      </w:pPr>
      <w:r>
        <w:rPr>
          <w:rFonts w:hint="eastAsia"/>
          <w:b w:val="1"/>
        </w:rPr>
        <w:t>○副町長　新垣吉紀君</w:t>
      </w:r>
      <w:r>
        <w:rPr>
          <w:rFonts w:hint="eastAsia"/>
        </w:rPr>
        <w:t>　報告第７号　令和６年度決算に基づく健全化判断比率及び公営企業における資金不足比率について　地方公共団体の財政の健全化に関する法律第３条第１項の規定により、令和６年度決算に基づく健全化判断比率及び同法第</w:t>
      </w:r>
      <w:r>
        <w:rPr>
          <w:rFonts w:hint="eastAsia"/>
        </w:rPr>
        <w:t>22</w:t>
      </w:r>
      <w:r>
        <w:rPr>
          <w:rFonts w:hint="eastAsia"/>
        </w:rPr>
        <w:t>条第１項の規定により、令和６年度決算に基づく公営企業における資金不足比率を別紙監査委員の意見をつけて議会に報告いたします。内容については、担当者が説明いたします。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総務部長。</w:t>
      </w:r>
    </w:p>
    <w:p>
      <w:pPr>
        <w:pStyle w:val="0"/>
        <w:widowControl w:val="0"/>
        <w:overflowPunct w:val="0"/>
        <w:autoSpaceDE w:val="0"/>
        <w:autoSpaceDN w:val="0"/>
        <w:jc w:val="both"/>
        <w:rPr>
          <w:rFonts w:hint="default"/>
        </w:rPr>
      </w:pPr>
      <w:r>
        <w:rPr>
          <w:rFonts w:hint="eastAsia"/>
          <w:b w:val="1"/>
        </w:rPr>
        <w:t>○総務部長　新垣圭一君</w:t>
      </w:r>
      <w:r>
        <w:rPr>
          <w:rFonts w:hint="eastAsia"/>
        </w:rPr>
        <w:t>　それでは、報告第７</w:t>
      </w:r>
      <w:r>
        <w:rPr>
          <w:rFonts w:hint="default"/>
        </w:rPr>
        <w:t>号</w:t>
      </w:r>
      <w:r>
        <w:rPr>
          <w:rFonts w:hint="eastAsia"/>
        </w:rPr>
        <w:t>　</w:t>
      </w:r>
      <w:r>
        <w:rPr>
          <w:rFonts w:hint="default"/>
        </w:rPr>
        <w:t>令和</w:t>
      </w:r>
      <w:r>
        <w:rPr>
          <w:rFonts w:hint="eastAsia"/>
        </w:rPr>
        <w:t>６</w:t>
      </w:r>
      <w:r>
        <w:rPr>
          <w:rFonts w:hint="default"/>
        </w:rPr>
        <w:t>年度決算に基づく健全化判断比率及び公営企業に</w:t>
      </w:r>
      <w:r>
        <w:rPr>
          <w:rFonts w:hint="eastAsia"/>
        </w:rPr>
        <w:t>おける資金不足比率について説明いたします。</w:t>
      </w:r>
    </w:p>
    <w:p>
      <w:pPr>
        <w:pStyle w:val="0"/>
        <w:widowControl w:val="0"/>
        <w:overflowPunct w:val="0"/>
        <w:autoSpaceDE w:val="0"/>
        <w:autoSpaceDN w:val="0"/>
        <w:jc w:val="both"/>
        <w:rPr>
          <w:rFonts w:hint="default"/>
        </w:rPr>
      </w:pPr>
      <w:r>
        <w:rPr>
          <w:rFonts w:hint="eastAsia"/>
        </w:rPr>
        <w:t>　２</w:t>
      </w:r>
      <w:r>
        <w:rPr>
          <w:rFonts w:hint="default"/>
        </w:rPr>
        <w:t>ページを</w:t>
      </w:r>
      <w:r>
        <w:rPr>
          <w:rFonts w:hint="eastAsia"/>
        </w:rPr>
        <w:t>お願いいたします</w:t>
      </w:r>
      <w:r>
        <w:rPr>
          <w:rFonts w:hint="default"/>
        </w:rPr>
        <w:t>。</w:t>
      </w:r>
      <w:r>
        <w:rPr>
          <w:rFonts w:hint="eastAsia"/>
        </w:rPr>
        <w:t>１</w:t>
      </w:r>
      <w:r>
        <w:rPr>
          <w:rFonts w:hint="default"/>
        </w:rPr>
        <w:t>の令和</w:t>
      </w:r>
      <w:r>
        <w:rPr>
          <w:rFonts w:hint="eastAsia"/>
        </w:rPr>
        <w:t>６</w:t>
      </w:r>
      <w:r>
        <w:rPr>
          <w:rFonts w:hint="default"/>
        </w:rPr>
        <w:t>年度決算に基づく健全化判断比率について報告します。</w:t>
      </w:r>
      <w:r>
        <w:rPr>
          <w:rFonts w:hint="eastAsia"/>
        </w:rPr>
        <w:t>①の実質赤字比率は、一般会計等（一般会計・土地区画整理事業特別会計）の実質収支額の標準財政規模に対する比率を言います。一般会計等の実質収支は黒字であるため、実質赤字比率はなしとなります。</w:t>
      </w:r>
    </w:p>
    <w:p>
      <w:pPr>
        <w:pStyle w:val="0"/>
        <w:widowControl w:val="0"/>
        <w:overflowPunct w:val="0"/>
        <w:autoSpaceDE w:val="0"/>
        <w:autoSpaceDN w:val="0"/>
        <w:jc w:val="both"/>
        <w:rPr>
          <w:rFonts w:hint="default"/>
        </w:rPr>
      </w:pPr>
      <w:r>
        <w:rPr>
          <w:rFonts w:hint="eastAsia"/>
        </w:rPr>
        <w:t>　②の連結実質赤字比率は、一般会計と全ての特別会計の実質収支額合計額の標準財政規模に対する比率を言います。全会計合算した連結実質収支は黒字であるため、連結実質赤字比率はなしとなります。</w:t>
      </w:r>
    </w:p>
    <w:p>
      <w:pPr>
        <w:pStyle w:val="0"/>
        <w:widowControl w:val="0"/>
        <w:overflowPunct w:val="0"/>
        <w:autoSpaceDE w:val="0"/>
        <w:autoSpaceDN w:val="0"/>
        <w:jc w:val="both"/>
        <w:rPr>
          <w:rFonts w:hint="default"/>
        </w:rPr>
      </w:pPr>
      <w:r>
        <w:rPr>
          <w:rFonts w:hint="eastAsia"/>
        </w:rPr>
        <w:t>　③の実質公債費比率は、公債費の標準財政規模に対する比率を言います。単年度数値の３年平均で</w:t>
      </w:r>
      <w:r>
        <w:rPr>
          <w:rFonts w:hint="default"/>
        </w:rPr>
        <w:t>8</w:t>
      </w:r>
      <w:r>
        <w:rPr>
          <w:rFonts w:hint="eastAsia"/>
        </w:rPr>
        <w:t>.</w:t>
      </w:r>
      <w:r>
        <w:rPr>
          <w:rFonts w:hint="default"/>
        </w:rPr>
        <w:t>5</w:t>
      </w:r>
      <w:r>
        <w:rPr>
          <w:rFonts w:hint="default"/>
        </w:rPr>
        <w:t>％となり、基準数値以内となります。</w:t>
      </w:r>
    </w:p>
    <w:p>
      <w:pPr>
        <w:pStyle w:val="0"/>
        <w:widowControl w:val="0"/>
        <w:overflowPunct w:val="0"/>
        <w:autoSpaceDE w:val="0"/>
        <w:autoSpaceDN w:val="0"/>
        <w:jc w:val="both"/>
        <w:rPr>
          <w:rFonts w:hint="default"/>
        </w:rPr>
      </w:pPr>
      <w:r>
        <w:rPr>
          <w:rFonts w:hint="eastAsia"/>
        </w:rPr>
        <w:t>　④の将来負担比率は、将来負担すべき町債残高や一般会計繰出金の充当が見込まれる下水道事業会計の企業債残高などの合計額の標準財政規模に対する比率を言います。令和６</w:t>
      </w:r>
      <w:r>
        <w:rPr>
          <w:rFonts w:hint="default"/>
        </w:rPr>
        <w:t>年度は</w:t>
      </w:r>
      <w:r>
        <w:rPr>
          <w:rFonts w:hint="default"/>
        </w:rPr>
        <w:t>15</w:t>
      </w:r>
      <w:r>
        <w:rPr>
          <w:rFonts w:hint="eastAsia"/>
        </w:rPr>
        <w:t>.</w:t>
      </w:r>
      <w:r>
        <w:rPr>
          <w:rFonts w:hint="default"/>
        </w:rPr>
        <w:t>6</w:t>
      </w:r>
      <w:r>
        <w:rPr>
          <w:rFonts w:hint="default"/>
        </w:rPr>
        <w:t>％となり、基準数</w:t>
      </w:r>
      <w:r>
        <w:rPr>
          <w:rFonts w:hint="eastAsia"/>
        </w:rPr>
        <w:t>値以内となっております。</w:t>
      </w:r>
    </w:p>
    <w:p>
      <w:pPr>
        <w:pStyle w:val="0"/>
        <w:widowControl w:val="0"/>
        <w:overflowPunct w:val="0"/>
        <w:autoSpaceDE w:val="0"/>
        <w:autoSpaceDN w:val="0"/>
        <w:jc w:val="both"/>
        <w:rPr>
          <w:rFonts w:hint="default"/>
        </w:rPr>
      </w:pPr>
      <w:r>
        <w:rPr>
          <w:rFonts w:hint="eastAsia"/>
        </w:rPr>
        <w:t>　２</w:t>
      </w:r>
      <w:r>
        <w:rPr>
          <w:rFonts w:hint="default"/>
        </w:rPr>
        <w:t>の令和</w:t>
      </w:r>
      <w:r>
        <w:rPr>
          <w:rFonts w:hint="eastAsia"/>
        </w:rPr>
        <w:t>６</w:t>
      </w:r>
      <w:r>
        <w:rPr>
          <w:rFonts w:hint="default"/>
        </w:rPr>
        <w:t>年度決算に基づく公営企業における資金不足比率について</w:t>
      </w:r>
      <w:r>
        <w:rPr>
          <w:rFonts w:hint="eastAsia"/>
        </w:rPr>
        <w:t>報告いたします。令和６</w:t>
      </w:r>
      <w:r>
        <w:rPr>
          <w:rFonts w:hint="default"/>
        </w:rPr>
        <w:t>年度の下水道事業会計に資金不足額はなく、資金不足比率は</w:t>
      </w:r>
      <w:r>
        <w:rPr>
          <w:rFonts w:hint="eastAsia"/>
        </w:rPr>
        <w:t>なしとなります。</w:t>
      </w:r>
    </w:p>
    <w:p>
      <w:pPr>
        <w:pStyle w:val="0"/>
        <w:widowControl w:val="0"/>
        <w:overflowPunct w:val="0"/>
        <w:autoSpaceDE w:val="0"/>
        <w:autoSpaceDN w:val="0"/>
        <w:jc w:val="both"/>
        <w:rPr>
          <w:rFonts w:hint="default"/>
        </w:rPr>
      </w:pPr>
      <w:r>
        <w:rPr>
          <w:rFonts w:hint="eastAsia"/>
        </w:rPr>
        <w:t>　以上、令和６</w:t>
      </w:r>
      <w:r>
        <w:rPr>
          <w:rFonts w:hint="default"/>
        </w:rPr>
        <w:t>年度決算に基づく健全化判断比率及び公営企業における</w:t>
      </w:r>
      <w:r>
        <w:rPr>
          <w:rFonts w:hint="eastAsia"/>
        </w:rPr>
        <w:t>資金不足比率についての報告といたします。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ただいまの報告について質疑がありましたら発言を許します。質疑はありませんか。</w:t>
      </w:r>
    </w:p>
    <w:p>
      <w:pPr>
        <w:pStyle w:val="0"/>
        <w:widowControl w:val="0"/>
        <w:overflowPunct w:val="0"/>
        <w:autoSpaceDE w:val="0"/>
        <w:autoSpaceDN w:val="0"/>
        <w:jc w:val="center"/>
        <w:rPr>
          <w:rFonts w:hint="default"/>
          <w:kern w:val="0"/>
        </w:rPr>
      </w:pPr>
      <w:r>
        <w:rPr>
          <w:rFonts w:hint="eastAsia"/>
          <w:kern w:val="0"/>
        </w:rPr>
        <w:t>（「進行」の声あり）</w:t>
      </w:r>
    </w:p>
    <w:p>
      <w:pPr>
        <w:pStyle w:val="0"/>
        <w:widowControl w:val="0"/>
        <w:overflowPunct w:val="0"/>
        <w:autoSpaceDE w:val="0"/>
        <w:autoSpaceDN w:val="0"/>
        <w:jc w:val="both"/>
        <w:rPr>
          <w:rFonts w:hint="default"/>
        </w:rPr>
      </w:pPr>
      <w:r>
        <w:rPr>
          <w:rFonts w:hint="eastAsia"/>
          <w:b w:val="1"/>
        </w:rPr>
        <w:t>○議長　赤嶺奈津江さん</w:t>
      </w:r>
      <w:r>
        <w:rPr>
          <w:rFonts w:hint="eastAsia"/>
        </w:rPr>
        <w:t>　質疑なしと認め、これをもって質疑を終わります。報告第７号　令和６年度決算に基づく健全化判断比率及び公営企業における資金不足比率については、これをもって終わります。</w:t>
      </w:r>
    </w:p>
    <w:p>
      <w:pPr>
        <w:pStyle w:val="0"/>
        <w:widowControl w:val="0"/>
        <w:autoSpaceDE w:val="0"/>
        <w:autoSpaceDN w:val="0"/>
        <w:jc w:val="both"/>
        <w:rPr>
          <w:rFonts w:hint="default"/>
        </w:rPr>
      </w:pPr>
    </w:p>
    <w:p>
      <w:pPr>
        <w:pStyle w:val="0"/>
        <w:widowControl w:val="0"/>
        <w:overflowPunct w:val="0"/>
        <w:autoSpaceDE w:val="0"/>
        <w:autoSpaceDN w:val="0"/>
        <w:ind w:left="1184" w:leftChars="100" w:hanging="984" w:hangingChars="490"/>
        <w:jc w:val="both"/>
        <w:rPr>
          <w:rFonts w:hint="default" w:ascii="ＭＳ ゴシック" w:hAnsi="ＭＳ ゴシック" w:eastAsia="ＭＳ ゴシック"/>
          <w:b w:val="1"/>
        </w:rPr>
      </w:pPr>
      <w:r>
        <w:rPr>
          <w:rFonts w:hint="eastAsia" w:ascii="ＭＳ ゴシック" w:hAnsi="ＭＳ ゴシック" w:eastAsia="ＭＳ ゴシック"/>
          <w:b w:val="1"/>
        </w:rPr>
        <w:t>日程第８．報告第８号　令和６年度沖縄県町村土地開発公社事業報告及び決算報告について</w:t>
      </w:r>
    </w:p>
    <w:p>
      <w:pPr>
        <w:pStyle w:val="0"/>
        <w:widowControl w:val="0"/>
        <w:overflowPunct w:val="0"/>
        <w:autoSpaceDE w:val="0"/>
        <w:autoSpaceDN w:val="0"/>
        <w:jc w:val="both"/>
        <w:rPr>
          <w:rFonts w:hint="default"/>
          <w:b w:val="1"/>
        </w:rPr>
      </w:pPr>
    </w:p>
    <w:p>
      <w:pPr>
        <w:pStyle w:val="0"/>
        <w:widowControl w:val="0"/>
        <w:autoSpaceDE w:val="0"/>
        <w:autoSpaceDN w:val="0"/>
        <w:jc w:val="both"/>
        <w:rPr>
          <w:rFonts w:hint="default"/>
        </w:rPr>
      </w:pPr>
      <w:r>
        <w:rPr>
          <w:rFonts w:hint="eastAsia"/>
          <w:b w:val="1"/>
        </w:rPr>
        <w:t>○議長　赤嶺奈津江さん</w:t>
      </w:r>
      <w:r>
        <w:rPr>
          <w:rFonts w:hint="eastAsia"/>
        </w:rPr>
        <w:t>　日程第８．報告第８号　令和６年度沖縄県町村土地開発公社事業報告及び決算報告についてを議題とします。まず、提出者からの説明を求めます。副町長。</w:t>
      </w:r>
    </w:p>
    <w:p>
      <w:pPr>
        <w:pStyle w:val="0"/>
        <w:widowControl w:val="0"/>
        <w:autoSpaceDE w:val="0"/>
        <w:autoSpaceDN w:val="0"/>
        <w:jc w:val="both"/>
        <w:rPr>
          <w:rFonts w:hint="default"/>
        </w:rPr>
      </w:pPr>
      <w:r>
        <w:rPr>
          <w:rFonts w:hint="eastAsia"/>
          <w:b w:val="1"/>
        </w:rPr>
        <w:t>○副町長　新垣吉紀君</w:t>
      </w:r>
      <w:r>
        <w:rPr>
          <w:rFonts w:hint="eastAsia"/>
        </w:rPr>
        <w:t>　報告第８号　令和６年度沖縄</w:t>
      </w:r>
      <w:r>
        <w:rPr>
          <w:rFonts w:hint="eastAsia"/>
          <w:spacing w:val="-6"/>
        </w:rPr>
        <w:t>県町村土地開発公社事業報告及び決算報告について　地</w:t>
      </w:r>
      <w:r>
        <w:rPr>
          <w:rFonts w:hint="eastAsia"/>
        </w:rPr>
        <w:t>方自治法第</w:t>
      </w:r>
      <w:r>
        <w:rPr>
          <w:rFonts w:hint="eastAsia"/>
        </w:rPr>
        <w:t>243</w:t>
      </w:r>
      <w:r>
        <w:rPr>
          <w:rFonts w:hint="eastAsia"/>
        </w:rPr>
        <w:t>条の３第２項の規定により、令和６年度沖縄県町村土地開発公社事業及び決算について別紙のとおり報告します。</w:t>
      </w:r>
    </w:p>
    <w:p>
      <w:pPr>
        <w:pStyle w:val="0"/>
        <w:widowControl w:val="0"/>
        <w:autoSpaceDE w:val="0"/>
        <w:autoSpaceDN w:val="0"/>
        <w:jc w:val="both"/>
        <w:rPr>
          <w:rFonts w:hint="default"/>
        </w:rPr>
      </w:pPr>
      <w:r>
        <w:rPr>
          <w:rFonts w:hint="eastAsia"/>
        </w:rPr>
        <w:t>　沖縄県町村土地開発公社理事会で承認された令和６年度事業報告及び決算報告書を配付しております。なお、南風原支社につきましては、令和６年度の事業実施がなかったことから、事業実績の記載はございません。</w:t>
      </w:r>
    </w:p>
    <w:p>
      <w:pPr>
        <w:pStyle w:val="0"/>
        <w:widowControl w:val="0"/>
        <w:autoSpaceDE w:val="0"/>
        <w:autoSpaceDN w:val="0"/>
        <w:jc w:val="both"/>
        <w:rPr>
          <w:rFonts w:hint="default"/>
        </w:rPr>
      </w:pPr>
      <w:r>
        <w:rPr>
          <w:rFonts w:hint="eastAsia"/>
        </w:rPr>
        <w:t>　以上、沖縄県町村土地開発公社事業報告及び決算報告といたします。</w:t>
      </w:r>
    </w:p>
    <w:p>
      <w:pPr>
        <w:pStyle w:val="0"/>
        <w:widowControl w:val="0"/>
        <w:autoSpaceDE w:val="0"/>
        <w:autoSpaceDN w:val="0"/>
        <w:jc w:val="both"/>
        <w:rPr>
          <w:rFonts w:hint="default"/>
        </w:rPr>
      </w:pPr>
      <w:r>
        <w:rPr>
          <w:rFonts w:hint="eastAsia"/>
          <w:b w:val="1"/>
        </w:rPr>
        <w:t>○議長　赤嶺奈津江さん</w:t>
      </w:r>
      <w:r>
        <w:rPr>
          <w:rFonts w:hint="eastAsia"/>
        </w:rPr>
        <w:t>　ただいまの報告について質疑がありましたら発言を許します。質疑はありませんか。</w:t>
      </w:r>
    </w:p>
    <w:p>
      <w:pPr>
        <w:pStyle w:val="0"/>
        <w:widowControl w:val="0"/>
        <w:overflowPunct w:val="0"/>
        <w:autoSpaceDE w:val="0"/>
        <w:autoSpaceDN w:val="0"/>
        <w:jc w:val="center"/>
        <w:rPr>
          <w:rFonts w:hint="default"/>
          <w:kern w:val="0"/>
        </w:rPr>
      </w:pPr>
      <w:r>
        <w:rPr>
          <w:rFonts w:hint="eastAsia"/>
          <w:kern w:val="0"/>
        </w:rPr>
        <w:t>（「進行」の声あり）</w:t>
      </w:r>
    </w:p>
    <w:p>
      <w:pPr>
        <w:pStyle w:val="0"/>
        <w:widowControl w:val="0"/>
        <w:overflowPunct w:val="0"/>
        <w:autoSpaceDE w:val="0"/>
        <w:autoSpaceDN w:val="0"/>
        <w:jc w:val="both"/>
        <w:rPr>
          <w:rFonts w:hint="default"/>
        </w:rPr>
      </w:pPr>
      <w:r>
        <w:rPr>
          <w:rFonts w:hint="eastAsia"/>
          <w:b w:val="1"/>
        </w:rPr>
        <w:t>○議長　赤嶺奈津江さん</w:t>
      </w:r>
      <w:r>
        <w:rPr>
          <w:rFonts w:hint="eastAsia"/>
        </w:rPr>
        <w:t>　質疑なしと認め、これをもって質疑を終わります。報告第８号　令和６年度沖縄県町村土地開発公社事業報告及び決算報告については、これをもって終わります。</w:t>
      </w:r>
    </w:p>
    <w:p>
      <w:pPr>
        <w:pStyle w:val="0"/>
        <w:widowControl w:val="0"/>
        <w:overflowPunct w:val="0"/>
        <w:autoSpaceDE w:val="0"/>
        <w:autoSpaceDN w:val="0"/>
        <w:jc w:val="both"/>
        <w:rPr>
          <w:rFonts w:hint="default"/>
        </w:rPr>
      </w:pPr>
      <w:r>
        <w:rPr>
          <w:rFonts w:hint="eastAsia"/>
          <w:b w:val="1"/>
        </w:rPr>
        <w:t>○議長　赤嶺奈津江さん</w:t>
      </w:r>
      <w:r>
        <w:rPr>
          <w:rFonts w:hint="eastAsia"/>
        </w:rPr>
        <w:t>　以上で本日の日程は、全部終了しました。本日は、これにて散会します。お疲れさまでした。</w:t>
      </w:r>
    </w:p>
    <w:p>
      <w:pPr>
        <w:pStyle w:val="0"/>
        <w:widowControl w:val="0"/>
        <w:overflowPunct w:val="0"/>
        <w:autoSpaceDE w:val="0"/>
        <w:autoSpaceDN w:val="0"/>
        <w:jc w:val="both"/>
        <w:rPr>
          <w:rFonts w:hint="default"/>
        </w:rPr>
      </w:pPr>
    </w:p>
    <w:p>
      <w:pPr>
        <w:pStyle w:val="0"/>
        <w:widowControl w:val="0"/>
        <w:overflowPunct w:val="0"/>
        <w:autoSpaceDE w:val="0"/>
        <w:autoSpaceDN w:val="0"/>
        <w:jc w:val="center"/>
        <w:rPr>
          <w:rFonts w:hint="default"/>
        </w:rPr>
      </w:pPr>
      <w:r>
        <w:rPr>
          <w:rFonts w:hint="eastAsia"/>
        </w:rPr>
        <w:t>散会（午後０時</w:t>
      </w:r>
      <w:r>
        <w:rPr>
          <w:rFonts w:hint="eastAsia"/>
        </w:rPr>
        <w:t>16</w:t>
      </w:r>
      <w:r>
        <w:rPr>
          <w:rFonts w:hint="eastAsia"/>
        </w:rPr>
        <w:t>分）</w:t>
      </w:r>
    </w:p>
    <w:p>
      <w:pPr>
        <w:pStyle w:val="0"/>
        <w:widowControl w:val="0"/>
        <w:autoSpaceDE w:val="0"/>
        <w:autoSpaceDN w:val="0"/>
        <w:spacing w:before="1620" w:beforeLines="500" w:beforeAutospacing="0"/>
        <w:jc w:val="both"/>
        <w:rPr>
          <w:rFonts w:hint="default"/>
        </w:rPr>
      </w:pPr>
      <w:r>
        <w:rPr>
          <w:rFonts w:hint="eastAsia"/>
        </w:rPr>
        <w:t>　</w:t>
      </w:r>
    </w:p>
    <w:sectPr>
      <w:footerReference r:id="rId5" w:type="default"/>
      <w:pgSz w:w="11906" w:h="16838"/>
      <w:pgMar w:top="1134" w:right="947" w:bottom="1247" w:left="947" w:header="851" w:footer="624" w:gutter="0"/>
      <w:pgNumType w:start="38"/>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15</Pages>
  <Words>1218</Words>
  <Characters>30690</Characters>
  <Application>JUST Note</Application>
  <Lines>1346</Lines>
  <Paragraphs>237</Paragraphs>
  <CharactersWithSpaces>31033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2026-02-17T01:43:00Z</cp:lastPrinted>
  <dcterms:created xsi:type="dcterms:W3CDTF">2025-11-13T07:06:00Z</dcterms:created>
  <dcterms:modified xsi:type="dcterms:W3CDTF">2026-02-17T01:43:14Z</dcterms:modified>
  <cp:revision>9</cp:revision>
</cp:coreProperties>
</file>