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rPr>
          <w:rFonts w:hint="default"/>
        </w:rPr>
      </w:pPr>
      <w:r>
        <w:rPr>
          <w:rFonts w:hint="eastAsia"/>
        </w:rPr>
        <w:t>（様式</w:t>
      </w:r>
      <w:r>
        <w:rPr>
          <w:rFonts w:hint="eastAsia"/>
        </w:rPr>
        <w:t>4</w:t>
      </w:r>
      <w:r>
        <w:rPr>
          <w:rFonts w:hint="eastAsia"/>
        </w:rPr>
        <w:t>）</w:t>
      </w:r>
    </w:p>
    <w:p>
      <w:pPr>
        <w:pStyle w:val="0"/>
        <w:ind w:left="660" w:firstLine="220"/>
        <w:jc w:val="right"/>
        <w:rPr>
          <w:rFonts w:hint="default"/>
        </w:rPr>
      </w:pPr>
      <w:r>
        <w:rPr>
          <w:rFonts w:hint="eastAsia"/>
        </w:rPr>
        <w:t>令和</w:t>
      </w:r>
      <w:r>
        <w:rPr>
          <w:rFonts w:hint="eastAsia"/>
        </w:rPr>
        <w:t xml:space="preserve"> 7 </w:t>
      </w:r>
      <w:r>
        <w:rPr>
          <w:rFonts w:hint="eastAsia"/>
        </w:rPr>
        <w:t>年</w:t>
      </w:r>
      <w:r>
        <w:rPr>
          <w:rFonts w:hint="eastAsia"/>
        </w:rPr>
        <w:t xml:space="preserve"> </w:t>
      </w:r>
      <w:r>
        <w:rPr>
          <w:rFonts w:hint="eastAsia"/>
        </w:rPr>
        <w:t>　　月</w:t>
      </w:r>
      <w:r>
        <w:rPr>
          <w:rFonts w:hint="eastAsia"/>
        </w:rPr>
        <w:t xml:space="preserve"> </w:t>
      </w:r>
      <w:r>
        <w:rPr>
          <w:rFonts w:hint="eastAsia"/>
        </w:rPr>
        <w:t>　　日</w:t>
      </w:r>
    </w:p>
    <w:p>
      <w:pPr>
        <w:pStyle w:val="0"/>
        <w:ind w:left="660" w:firstLine="220"/>
        <w:rPr>
          <w:rFonts w:hint="default"/>
        </w:rPr>
      </w:pPr>
      <w:r>
        <w:rPr>
          <w:rFonts w:hint="eastAsia"/>
        </w:rPr>
        <w:t>津嘉山南エリア土地区画整理組合発起人会</w:t>
      </w:r>
    </w:p>
    <w:p>
      <w:pPr>
        <w:pStyle w:val="0"/>
        <w:ind w:left="660" w:firstLine="220"/>
        <w:rPr>
          <w:rFonts w:hint="default"/>
        </w:rPr>
      </w:pPr>
    </w:p>
    <w:p>
      <w:pPr>
        <w:pStyle w:val="0"/>
        <w:ind w:left="660" w:firstLine="220"/>
        <w:rPr>
          <w:rFonts w:hint="default"/>
        </w:rPr>
      </w:pPr>
    </w:p>
    <w:p>
      <w:pPr>
        <w:pStyle w:val="0"/>
        <w:ind w:left="5040" w:leftChars="0" w:firstLine="720" w:firstLineChars="0"/>
        <w:rPr>
          <w:rFonts w:hint="default"/>
        </w:rPr>
      </w:pPr>
      <w:r>
        <w:rPr>
          <w:rFonts w:hint="eastAsia"/>
        </w:rPr>
        <w:t>所在地</w:t>
      </w:r>
    </w:p>
    <w:p>
      <w:pPr>
        <w:pStyle w:val="0"/>
        <w:ind w:left="5194" w:leftChars="2361" w:firstLine="565" w:firstLineChars="0"/>
        <w:rPr>
          <w:rFonts w:hint="default"/>
        </w:rPr>
      </w:pPr>
      <w:r>
        <w:rPr>
          <w:rFonts w:hint="eastAsia"/>
        </w:rPr>
        <w:t>法人名　　　　　　　　　　　　　　印</w:t>
      </w:r>
    </w:p>
    <w:p>
      <w:pPr>
        <w:pStyle w:val="0"/>
        <w:ind w:left="5194" w:leftChars="2361" w:firstLine="565" w:firstLineChars="0"/>
        <w:rPr>
          <w:rFonts w:hint="default"/>
        </w:rPr>
      </w:pPr>
      <w:r>
        <w:rPr>
          <w:rFonts w:hint="eastAsia"/>
        </w:rPr>
        <w:t>代表者名　　　　　　　　　　　　　印</w:t>
      </w:r>
    </w:p>
    <w:p>
      <w:pPr>
        <w:pStyle w:val="0"/>
        <w:ind w:left="5194" w:leftChars="2361" w:firstLine="565" w:firstLineChars="0"/>
        <w:rPr>
          <w:rFonts w:hint="default"/>
        </w:rPr>
      </w:pPr>
      <w:r>
        <w:rPr>
          <w:rFonts w:hint="eastAsia"/>
        </w:rPr>
        <w:t>電話番号</w:t>
      </w:r>
    </w:p>
    <w:p>
      <w:pPr>
        <w:pStyle w:val="0"/>
        <w:ind w:left="660" w:firstLine="220"/>
        <w:rPr>
          <w:rFonts w:hint="default"/>
        </w:rPr>
      </w:pPr>
    </w:p>
    <w:p>
      <w:pPr>
        <w:pStyle w:val="0"/>
        <w:ind w:left="660" w:firstLine="220"/>
        <w:rPr>
          <w:rFonts w:hint="default"/>
        </w:rPr>
      </w:pPr>
    </w:p>
    <w:p>
      <w:pPr>
        <w:pStyle w:val="0"/>
        <w:ind w:left="660" w:firstLine="320"/>
        <w:jc w:val="center"/>
        <w:rPr>
          <w:rFonts w:hint="default"/>
          <w:sz w:val="32"/>
        </w:rPr>
      </w:pPr>
      <w:r>
        <w:rPr>
          <w:rFonts w:hint="eastAsia"/>
          <w:sz w:val="32"/>
        </w:rPr>
        <w:t>実</w:t>
      </w:r>
      <w:r>
        <w:rPr>
          <w:rFonts w:hint="eastAsia"/>
          <w:sz w:val="32"/>
        </w:rPr>
        <w:t xml:space="preserve"> </w:t>
      </w:r>
      <w:r>
        <w:rPr>
          <w:rFonts w:hint="eastAsia"/>
          <w:sz w:val="32"/>
        </w:rPr>
        <w:t>施</w:t>
      </w:r>
      <w:r>
        <w:rPr>
          <w:rFonts w:hint="eastAsia"/>
          <w:sz w:val="32"/>
        </w:rPr>
        <w:t xml:space="preserve"> </w:t>
      </w:r>
      <w:r>
        <w:rPr>
          <w:rFonts w:hint="eastAsia"/>
          <w:sz w:val="32"/>
        </w:rPr>
        <w:t>体</w:t>
      </w:r>
      <w:r>
        <w:rPr>
          <w:rFonts w:hint="eastAsia"/>
          <w:sz w:val="32"/>
        </w:rPr>
        <w:t xml:space="preserve"> </w:t>
      </w:r>
      <w:r>
        <w:rPr>
          <w:rFonts w:hint="eastAsia"/>
          <w:sz w:val="32"/>
        </w:rPr>
        <w:t>制</w:t>
      </w:r>
      <w:r>
        <w:rPr>
          <w:rFonts w:hint="eastAsia"/>
          <w:sz w:val="32"/>
        </w:rPr>
        <w:t xml:space="preserve"> </w:t>
      </w:r>
      <w:r>
        <w:rPr>
          <w:rFonts w:hint="eastAsia"/>
          <w:sz w:val="32"/>
        </w:rPr>
        <w:t>表</w:t>
      </w:r>
    </w:p>
    <w:p>
      <w:pPr>
        <w:pStyle w:val="0"/>
        <w:ind w:left="660" w:firstLine="220"/>
        <w:rPr>
          <w:rFonts w:hint="default"/>
        </w:rPr>
      </w:pPr>
    </w:p>
    <w:p>
      <w:pPr>
        <w:pStyle w:val="0"/>
        <w:ind w:left="660" w:firstLine="220"/>
        <w:rPr>
          <w:rFonts w:hint="default"/>
        </w:rPr>
      </w:pPr>
    </w:p>
    <w:p>
      <w:pPr>
        <w:pStyle w:val="0"/>
        <w:ind w:left="660" w:firstLine="220"/>
        <w:rPr>
          <w:rFonts w:hint="default"/>
        </w:rPr>
      </w:pPr>
      <w:r>
        <w:rPr>
          <w:rFonts w:hint="eastAsia"/>
        </w:rPr>
        <w:t>「（仮称）津嘉山南エリア土地区画整理事業施行に向けた事業化検討パートナー募集要項」に基づき、実施体制表を提出します。</w:t>
      </w:r>
    </w:p>
    <w:p>
      <w:pPr>
        <w:pStyle w:val="0"/>
        <w:ind w:left="660" w:firstLine="220"/>
        <w:rPr>
          <w:rFonts w:hint="default"/>
        </w:rPr>
      </w:pPr>
    </w:p>
    <w:tbl>
      <w:tblPr>
        <w:tblStyle w:val="40"/>
        <w:tblpPr w:leftFromText="142" w:rightFromText="142" w:topFromText="0" w:bottomFromText="0" w:vertAnchor="text" w:horzAnchor="margin" w:tblpXSpec="left" w:tblpY="606"/>
        <w:tblW w:w="10148" w:type="dxa"/>
        <w:tblLayout w:type="fixed"/>
        <w:tblLook w:firstRow="1" w:lastRow="0" w:firstColumn="1" w:lastColumn="0" w:noHBand="0" w:noVBand="1" w:val="04A0"/>
      </w:tblPr>
      <w:tblGrid>
        <w:gridCol w:w="1587"/>
        <w:gridCol w:w="2268"/>
        <w:gridCol w:w="850"/>
        <w:gridCol w:w="2268"/>
        <w:gridCol w:w="3175"/>
      </w:tblGrid>
      <w:tr>
        <w:trPr/>
        <w:tc>
          <w:tcPr>
            <w:tcW w:w="1587" w:type="dxa"/>
            <w:vAlign w:val="center"/>
          </w:tcPr>
          <w:p>
            <w:pPr>
              <w:pStyle w:val="0"/>
              <w:ind w:left="0" w:leftChars="0" w:firstLine="0" w:firstLineChars="0"/>
              <w:jc w:val="center"/>
              <w:rPr>
                <w:rFonts w:hint="default"/>
              </w:rPr>
            </w:pPr>
            <w:r>
              <w:rPr>
                <w:rFonts w:hint="eastAsia"/>
              </w:rPr>
              <w:t>配置予定者</w:t>
            </w:r>
          </w:p>
        </w:tc>
        <w:tc>
          <w:tcPr>
            <w:tcW w:w="2268" w:type="dxa"/>
            <w:vAlign w:val="center"/>
          </w:tcPr>
          <w:p>
            <w:pPr>
              <w:pStyle w:val="0"/>
              <w:ind w:left="0" w:leftChars="0" w:firstLine="0" w:firstLineChars="0"/>
              <w:jc w:val="center"/>
              <w:rPr>
                <w:rFonts w:hint="default"/>
              </w:rPr>
            </w:pPr>
            <w:r>
              <w:rPr>
                <w:rFonts w:hint="eastAsia"/>
              </w:rPr>
              <w:t>部署名・役職・氏名</w:t>
            </w:r>
          </w:p>
        </w:tc>
        <w:tc>
          <w:tcPr>
            <w:tcW w:w="850" w:type="dxa"/>
            <w:vAlign w:val="center"/>
          </w:tcPr>
          <w:p>
            <w:pPr>
              <w:pStyle w:val="0"/>
              <w:spacing w:line="240" w:lineRule="exact"/>
              <w:ind w:left="0" w:leftChars="0" w:firstLine="0" w:firstLineChars="0"/>
              <w:jc w:val="center"/>
              <w:rPr>
                <w:rFonts w:hint="default"/>
              </w:rPr>
            </w:pPr>
            <w:r>
              <w:rPr>
                <w:rFonts w:hint="eastAsia"/>
              </w:rPr>
              <w:t>経験年数</w:t>
            </w:r>
          </w:p>
        </w:tc>
        <w:tc>
          <w:tcPr>
            <w:tcW w:w="2268" w:type="dxa"/>
            <w:vAlign w:val="center"/>
          </w:tcPr>
          <w:p>
            <w:pPr>
              <w:pStyle w:val="0"/>
              <w:ind w:left="0" w:leftChars="0" w:firstLine="0" w:firstLineChars="0"/>
              <w:jc w:val="center"/>
              <w:rPr>
                <w:rFonts w:hint="default"/>
              </w:rPr>
            </w:pPr>
            <w:r>
              <w:rPr>
                <w:rFonts w:hint="eastAsia"/>
              </w:rPr>
              <w:t>保有資格</w:t>
            </w:r>
          </w:p>
        </w:tc>
        <w:tc>
          <w:tcPr>
            <w:tcW w:w="3175" w:type="dxa"/>
            <w:vAlign w:val="center"/>
          </w:tcPr>
          <w:p>
            <w:pPr>
              <w:pStyle w:val="0"/>
              <w:ind w:left="0" w:leftChars="0" w:firstLine="0" w:firstLineChars="0"/>
              <w:jc w:val="center"/>
              <w:rPr>
                <w:rFonts w:hint="default"/>
              </w:rPr>
            </w:pPr>
            <w:r>
              <w:rPr>
                <w:rFonts w:hint="eastAsia"/>
              </w:rPr>
              <w:t>同種・類似実績</w:t>
            </w:r>
          </w:p>
        </w:tc>
      </w:tr>
      <w:tr>
        <w:trPr/>
        <w:tc>
          <w:tcPr>
            <w:tcW w:w="1587" w:type="dxa"/>
            <w:vMerge w:val="restart"/>
            <w:vAlign w:val="center"/>
          </w:tcPr>
          <w:p>
            <w:pPr>
              <w:pStyle w:val="0"/>
              <w:ind w:left="0" w:leftChars="0" w:firstLine="0" w:firstLineChars="0"/>
              <w:jc w:val="center"/>
              <w:rPr>
                <w:rFonts w:hint="default"/>
              </w:rPr>
            </w:pPr>
            <w:r>
              <w:rPr>
                <w:rFonts w:hint="eastAsia"/>
              </w:rPr>
              <w:t>管理技術者</w:t>
            </w:r>
          </w:p>
        </w:tc>
        <w:tc>
          <w:tcPr>
            <w:tcW w:w="2268" w:type="dxa"/>
            <w:vMerge w:val="restart"/>
            <w:vAlign w:val="center"/>
          </w:tcPr>
          <w:p>
            <w:pPr>
              <w:pStyle w:val="0"/>
              <w:ind w:left="0" w:leftChars="0" w:firstLine="0" w:firstLineChars="0"/>
              <w:jc w:val="both"/>
              <w:rPr>
                <w:rFonts w:hint="default"/>
              </w:rPr>
            </w:pPr>
          </w:p>
        </w:tc>
        <w:tc>
          <w:tcPr>
            <w:tcW w:w="850" w:type="dxa"/>
            <w:vMerge w:val="restart"/>
            <w:vAlign w:val="center"/>
          </w:tcPr>
          <w:p>
            <w:pPr>
              <w:pStyle w:val="0"/>
              <w:ind w:left="0" w:leftChars="0" w:firstLine="0" w:firstLineChars="0"/>
              <w:jc w:val="both"/>
              <w:rPr>
                <w:rFonts w:hint="default"/>
              </w:rPr>
            </w:pPr>
          </w:p>
        </w:tc>
        <w:tc>
          <w:tcPr>
            <w:tcW w:w="2268" w:type="dxa"/>
            <w:vAlign w:val="top"/>
          </w:tcPr>
          <w:p>
            <w:pPr>
              <w:pStyle w:val="0"/>
              <w:ind w:left="0" w:leftChars="0" w:firstLine="0" w:firstLineChars="0"/>
              <w:rPr>
                <w:rFonts w:hint="default"/>
              </w:rPr>
            </w:pPr>
          </w:p>
        </w:tc>
        <w:tc>
          <w:tcPr>
            <w:tcW w:w="3175" w:type="dxa"/>
            <w:vAlign w:val="center"/>
          </w:tcPr>
          <w:p>
            <w:pPr>
              <w:pStyle w:val="0"/>
              <w:ind w:left="0" w:leftChars="0" w:firstLine="0" w:firstLineChars="0"/>
              <w:jc w:val="both"/>
              <w:rPr>
                <w:rFonts w:hint="default"/>
                <w:sz w:val="18"/>
              </w:rPr>
            </w:pPr>
            <w:r>
              <w:rPr>
                <w:rFonts w:hint="eastAsia"/>
                <w:sz w:val="18"/>
              </w:rPr>
              <w:t>同・類</w:t>
            </w:r>
          </w:p>
        </w:tc>
      </w:tr>
      <w:tr>
        <w:trPr/>
        <w:tc>
          <w:tcPr>
            <w:tcW w:w="1587" w:type="dxa"/>
            <w:vMerge w:val="continue"/>
            <w:vAlign w:val="center"/>
          </w:tcPr>
          <w:p>
            <w:pPr>
              <w:pStyle w:val="0"/>
              <w:ind w:left="0" w:leftChars="0" w:firstLine="0" w:firstLineChars="0"/>
              <w:jc w:val="center"/>
              <w:rPr>
                <w:rFonts w:hint="default"/>
              </w:rPr>
            </w:pPr>
          </w:p>
        </w:tc>
        <w:tc>
          <w:tcPr>
            <w:tcW w:w="2268" w:type="dxa"/>
            <w:vMerge w:val="continue"/>
            <w:vAlign w:val="top"/>
          </w:tcPr>
          <w:p>
            <w:pPr>
              <w:pStyle w:val="0"/>
              <w:ind w:left="0" w:leftChars="0" w:firstLine="0" w:firstLineChars="0"/>
              <w:rPr>
                <w:rFonts w:hint="default"/>
              </w:rPr>
            </w:pPr>
          </w:p>
        </w:tc>
        <w:tc>
          <w:tcPr>
            <w:tcW w:w="850" w:type="dxa"/>
            <w:vMerge w:val="continue"/>
            <w:vAlign w:val="top"/>
          </w:tcPr>
          <w:p>
            <w:pPr>
              <w:pStyle w:val="0"/>
              <w:ind w:left="0" w:leftChars="0" w:firstLine="0" w:firstLineChars="0"/>
              <w:rPr>
                <w:rFonts w:hint="default"/>
              </w:rPr>
            </w:pPr>
          </w:p>
        </w:tc>
        <w:tc>
          <w:tcPr>
            <w:tcW w:w="2268" w:type="dxa"/>
            <w:vAlign w:val="top"/>
          </w:tcPr>
          <w:p>
            <w:pPr>
              <w:pStyle w:val="0"/>
              <w:ind w:left="0" w:leftChars="0" w:firstLine="0" w:firstLineChars="0"/>
              <w:rPr>
                <w:rFonts w:hint="default"/>
              </w:rPr>
            </w:pPr>
          </w:p>
        </w:tc>
        <w:tc>
          <w:tcPr>
            <w:tcW w:w="3175" w:type="dxa"/>
            <w:vAlign w:val="center"/>
          </w:tcPr>
          <w:p>
            <w:pPr>
              <w:pStyle w:val="0"/>
              <w:ind w:left="0" w:leftChars="0" w:firstLine="0" w:firstLineChars="0"/>
              <w:jc w:val="both"/>
              <w:rPr>
                <w:rFonts w:hint="default"/>
              </w:rPr>
            </w:pPr>
            <w:r>
              <w:rPr>
                <w:rFonts w:hint="eastAsia"/>
                <w:sz w:val="18"/>
              </w:rPr>
              <w:t>同・類</w:t>
            </w:r>
          </w:p>
        </w:tc>
      </w:tr>
      <w:tr>
        <w:trPr/>
        <w:tc>
          <w:tcPr>
            <w:tcW w:w="1587" w:type="dxa"/>
            <w:vMerge w:val="continue"/>
            <w:vAlign w:val="center"/>
          </w:tcPr>
          <w:p>
            <w:pPr>
              <w:pStyle w:val="0"/>
              <w:ind w:left="0" w:leftChars="0" w:firstLine="0" w:firstLineChars="0"/>
              <w:jc w:val="center"/>
              <w:rPr>
                <w:rFonts w:hint="default"/>
              </w:rPr>
            </w:pPr>
          </w:p>
        </w:tc>
        <w:tc>
          <w:tcPr>
            <w:tcW w:w="2268" w:type="dxa"/>
            <w:vMerge w:val="continue"/>
            <w:vAlign w:val="top"/>
          </w:tcPr>
          <w:p>
            <w:pPr>
              <w:pStyle w:val="0"/>
              <w:ind w:left="0" w:leftChars="0" w:firstLine="0" w:firstLineChars="0"/>
              <w:rPr>
                <w:rFonts w:hint="default"/>
              </w:rPr>
            </w:pPr>
          </w:p>
        </w:tc>
        <w:tc>
          <w:tcPr>
            <w:tcW w:w="850" w:type="dxa"/>
            <w:vMerge w:val="continue"/>
            <w:vAlign w:val="top"/>
          </w:tcPr>
          <w:p>
            <w:pPr>
              <w:pStyle w:val="0"/>
              <w:ind w:left="0" w:leftChars="0" w:firstLine="0" w:firstLineChars="0"/>
              <w:rPr>
                <w:rFonts w:hint="default"/>
              </w:rPr>
            </w:pPr>
          </w:p>
        </w:tc>
        <w:tc>
          <w:tcPr>
            <w:tcW w:w="2268" w:type="dxa"/>
            <w:vAlign w:val="top"/>
          </w:tcPr>
          <w:p>
            <w:pPr>
              <w:pStyle w:val="0"/>
              <w:ind w:left="0" w:leftChars="0" w:firstLine="0" w:firstLineChars="0"/>
              <w:rPr>
                <w:rFonts w:hint="default"/>
              </w:rPr>
            </w:pPr>
          </w:p>
        </w:tc>
        <w:tc>
          <w:tcPr>
            <w:tcW w:w="3175" w:type="dxa"/>
            <w:vAlign w:val="center"/>
          </w:tcPr>
          <w:p>
            <w:pPr>
              <w:pStyle w:val="0"/>
              <w:ind w:left="0" w:leftChars="0" w:firstLine="0" w:firstLineChars="0"/>
              <w:jc w:val="both"/>
              <w:rPr>
                <w:rFonts w:hint="default"/>
              </w:rPr>
            </w:pPr>
            <w:r>
              <w:rPr>
                <w:rFonts w:hint="eastAsia"/>
                <w:sz w:val="18"/>
              </w:rPr>
              <w:t>同・類</w:t>
            </w:r>
          </w:p>
        </w:tc>
      </w:tr>
      <w:tr>
        <w:trPr/>
        <w:tc>
          <w:tcPr>
            <w:tcW w:w="1587" w:type="dxa"/>
            <w:vMerge w:val="continue"/>
            <w:vAlign w:val="center"/>
          </w:tcPr>
          <w:p>
            <w:pPr>
              <w:pStyle w:val="0"/>
              <w:ind w:left="0" w:leftChars="0" w:firstLine="0" w:firstLineChars="0"/>
              <w:jc w:val="center"/>
              <w:rPr>
                <w:rFonts w:hint="default"/>
              </w:rPr>
            </w:pPr>
          </w:p>
        </w:tc>
        <w:tc>
          <w:tcPr>
            <w:tcW w:w="2268" w:type="dxa"/>
            <w:vMerge w:val="continue"/>
            <w:vAlign w:val="top"/>
          </w:tcPr>
          <w:p>
            <w:pPr>
              <w:pStyle w:val="0"/>
              <w:ind w:left="0" w:leftChars="0" w:firstLine="0" w:firstLineChars="0"/>
              <w:rPr>
                <w:rFonts w:hint="default"/>
              </w:rPr>
            </w:pPr>
          </w:p>
        </w:tc>
        <w:tc>
          <w:tcPr>
            <w:tcW w:w="850" w:type="dxa"/>
            <w:vMerge w:val="continue"/>
            <w:vAlign w:val="top"/>
          </w:tcPr>
          <w:p>
            <w:pPr>
              <w:pStyle w:val="0"/>
              <w:ind w:left="0" w:leftChars="0" w:firstLine="0" w:firstLineChars="0"/>
              <w:rPr>
                <w:rFonts w:hint="default"/>
              </w:rPr>
            </w:pPr>
          </w:p>
        </w:tc>
        <w:tc>
          <w:tcPr>
            <w:tcW w:w="2268" w:type="dxa"/>
            <w:vAlign w:val="top"/>
          </w:tcPr>
          <w:p>
            <w:pPr>
              <w:pStyle w:val="0"/>
              <w:ind w:left="0" w:leftChars="0" w:firstLine="0" w:firstLineChars="0"/>
              <w:rPr>
                <w:rFonts w:hint="default"/>
              </w:rPr>
            </w:pPr>
          </w:p>
        </w:tc>
        <w:tc>
          <w:tcPr>
            <w:tcW w:w="3175" w:type="dxa"/>
            <w:vAlign w:val="center"/>
          </w:tcPr>
          <w:p>
            <w:pPr>
              <w:pStyle w:val="0"/>
              <w:ind w:left="0" w:leftChars="0" w:firstLine="0" w:firstLineChars="0"/>
              <w:jc w:val="both"/>
              <w:rPr>
                <w:rFonts w:hint="default"/>
              </w:rPr>
            </w:pPr>
            <w:r>
              <w:rPr>
                <w:rFonts w:hint="eastAsia"/>
                <w:sz w:val="18"/>
              </w:rPr>
              <w:t>同・類</w:t>
            </w:r>
          </w:p>
        </w:tc>
      </w:tr>
      <w:tr>
        <w:trPr/>
        <w:tc>
          <w:tcPr>
            <w:tcW w:w="1587" w:type="dxa"/>
            <w:vAlign w:val="center"/>
          </w:tcPr>
          <w:p>
            <w:pPr>
              <w:pStyle w:val="0"/>
              <w:ind w:left="0" w:leftChars="0" w:firstLine="0" w:firstLineChars="0"/>
              <w:jc w:val="center"/>
              <w:rPr>
                <w:rFonts w:hint="default"/>
              </w:rPr>
            </w:pPr>
            <w:r>
              <w:rPr>
                <w:rFonts w:hint="eastAsia"/>
              </w:rPr>
              <w:t>担当技術者</w:t>
            </w:r>
            <w:r>
              <w:rPr>
                <w:rFonts w:hint="eastAsia"/>
              </w:rPr>
              <w:t>1</w:t>
            </w:r>
          </w:p>
        </w:tc>
        <w:tc>
          <w:tcPr>
            <w:tcW w:w="2268" w:type="dxa"/>
            <w:vAlign w:val="top"/>
          </w:tcPr>
          <w:p>
            <w:pPr>
              <w:pStyle w:val="0"/>
              <w:ind w:left="0" w:leftChars="0" w:firstLine="0" w:firstLineChars="0"/>
              <w:rPr>
                <w:rFonts w:hint="default"/>
              </w:rPr>
            </w:pPr>
          </w:p>
        </w:tc>
        <w:tc>
          <w:tcPr>
            <w:tcW w:w="850" w:type="dxa"/>
            <w:vAlign w:val="top"/>
          </w:tcPr>
          <w:p>
            <w:pPr>
              <w:pStyle w:val="0"/>
              <w:ind w:left="0" w:leftChars="0" w:firstLine="0" w:firstLineChars="0"/>
              <w:rPr>
                <w:rFonts w:hint="default"/>
              </w:rPr>
            </w:pPr>
          </w:p>
        </w:tc>
        <w:tc>
          <w:tcPr>
            <w:tcW w:w="2268" w:type="dxa"/>
            <w:vAlign w:val="top"/>
          </w:tcPr>
          <w:p>
            <w:pPr>
              <w:pStyle w:val="0"/>
              <w:ind w:left="0" w:leftChars="0" w:firstLine="0" w:firstLineChars="0"/>
              <w:rPr>
                <w:rFonts w:hint="default"/>
              </w:rPr>
            </w:pPr>
          </w:p>
        </w:tc>
        <w:tc>
          <w:tcPr>
            <w:tcW w:w="3175" w:type="dxa"/>
            <w:vAlign w:val="center"/>
          </w:tcPr>
          <w:p>
            <w:pPr>
              <w:pStyle w:val="0"/>
              <w:ind w:left="0" w:leftChars="0" w:firstLine="0" w:firstLineChars="0"/>
              <w:jc w:val="both"/>
              <w:rPr>
                <w:rFonts w:hint="default"/>
              </w:rPr>
            </w:pPr>
            <w:r>
              <w:rPr>
                <w:rFonts w:hint="eastAsia"/>
                <w:sz w:val="18"/>
              </w:rPr>
              <w:t>同・類</w:t>
            </w:r>
          </w:p>
        </w:tc>
      </w:tr>
      <w:tr>
        <w:trPr/>
        <w:tc>
          <w:tcPr>
            <w:tcW w:w="1587" w:type="dxa"/>
            <w:vAlign w:val="center"/>
          </w:tcPr>
          <w:p>
            <w:pPr>
              <w:pStyle w:val="0"/>
              <w:ind w:left="0" w:leftChars="0" w:firstLine="0" w:firstLineChars="0"/>
              <w:jc w:val="center"/>
              <w:rPr>
                <w:rFonts w:hint="default"/>
              </w:rPr>
            </w:pPr>
            <w:r>
              <w:rPr>
                <w:rFonts w:hint="eastAsia"/>
              </w:rPr>
              <w:t>担当技術者</w:t>
            </w:r>
            <w:r>
              <w:rPr>
                <w:rFonts w:hint="eastAsia"/>
              </w:rPr>
              <w:t>2</w:t>
            </w:r>
          </w:p>
        </w:tc>
        <w:tc>
          <w:tcPr>
            <w:tcW w:w="2268" w:type="dxa"/>
            <w:vAlign w:val="top"/>
          </w:tcPr>
          <w:p>
            <w:pPr>
              <w:pStyle w:val="0"/>
              <w:ind w:left="0" w:leftChars="0" w:firstLine="0" w:firstLineChars="0"/>
              <w:rPr>
                <w:rFonts w:hint="default"/>
              </w:rPr>
            </w:pPr>
          </w:p>
        </w:tc>
        <w:tc>
          <w:tcPr>
            <w:tcW w:w="850" w:type="dxa"/>
            <w:vAlign w:val="top"/>
          </w:tcPr>
          <w:p>
            <w:pPr>
              <w:pStyle w:val="0"/>
              <w:ind w:left="0" w:leftChars="0" w:firstLine="0" w:firstLineChars="0"/>
              <w:rPr>
                <w:rFonts w:hint="default"/>
              </w:rPr>
            </w:pPr>
          </w:p>
        </w:tc>
        <w:tc>
          <w:tcPr>
            <w:tcW w:w="2268" w:type="dxa"/>
            <w:vAlign w:val="top"/>
          </w:tcPr>
          <w:p>
            <w:pPr>
              <w:pStyle w:val="0"/>
              <w:ind w:left="0" w:leftChars="0" w:firstLine="0" w:firstLineChars="0"/>
              <w:rPr>
                <w:rFonts w:hint="default"/>
              </w:rPr>
            </w:pPr>
          </w:p>
        </w:tc>
        <w:tc>
          <w:tcPr>
            <w:tcW w:w="3175" w:type="dxa"/>
            <w:vAlign w:val="center"/>
          </w:tcPr>
          <w:p>
            <w:pPr>
              <w:pStyle w:val="0"/>
              <w:ind w:left="0" w:leftChars="0" w:firstLine="0" w:firstLineChars="0"/>
              <w:jc w:val="both"/>
              <w:rPr>
                <w:rFonts w:hint="default"/>
              </w:rPr>
            </w:pPr>
            <w:r>
              <w:rPr>
                <w:rFonts w:hint="eastAsia"/>
                <w:sz w:val="18"/>
              </w:rPr>
              <w:t>同・類</w:t>
            </w:r>
          </w:p>
        </w:tc>
      </w:tr>
      <w:tr>
        <w:trPr/>
        <w:tc>
          <w:tcPr>
            <w:tcW w:w="1587" w:type="dxa"/>
            <w:vAlign w:val="center"/>
          </w:tcPr>
          <w:p>
            <w:pPr>
              <w:pStyle w:val="0"/>
              <w:ind w:left="0" w:leftChars="0" w:firstLine="0" w:firstLineChars="0"/>
              <w:jc w:val="center"/>
              <w:rPr>
                <w:rFonts w:hint="default"/>
              </w:rPr>
            </w:pPr>
            <w:r>
              <w:rPr>
                <w:rFonts w:hint="eastAsia"/>
              </w:rPr>
              <w:t>担当技術者</w:t>
            </w:r>
            <w:r>
              <w:rPr>
                <w:rFonts w:hint="eastAsia"/>
              </w:rPr>
              <w:t>3</w:t>
            </w:r>
          </w:p>
        </w:tc>
        <w:tc>
          <w:tcPr>
            <w:tcW w:w="2268" w:type="dxa"/>
            <w:vAlign w:val="top"/>
          </w:tcPr>
          <w:p>
            <w:pPr>
              <w:pStyle w:val="0"/>
              <w:ind w:left="0" w:leftChars="0" w:firstLine="0" w:firstLineChars="0"/>
              <w:rPr>
                <w:rFonts w:hint="default"/>
              </w:rPr>
            </w:pPr>
          </w:p>
        </w:tc>
        <w:tc>
          <w:tcPr>
            <w:tcW w:w="850" w:type="dxa"/>
            <w:vAlign w:val="top"/>
          </w:tcPr>
          <w:p>
            <w:pPr>
              <w:pStyle w:val="0"/>
              <w:ind w:left="0" w:leftChars="0" w:firstLine="0" w:firstLineChars="0"/>
              <w:rPr>
                <w:rFonts w:hint="default"/>
              </w:rPr>
            </w:pPr>
          </w:p>
        </w:tc>
        <w:tc>
          <w:tcPr>
            <w:tcW w:w="2268" w:type="dxa"/>
            <w:vAlign w:val="top"/>
          </w:tcPr>
          <w:p>
            <w:pPr>
              <w:pStyle w:val="0"/>
              <w:ind w:left="0" w:leftChars="0" w:firstLine="0" w:firstLineChars="0"/>
              <w:rPr>
                <w:rFonts w:hint="default"/>
              </w:rPr>
            </w:pPr>
          </w:p>
        </w:tc>
        <w:tc>
          <w:tcPr>
            <w:tcW w:w="3175" w:type="dxa"/>
            <w:vAlign w:val="center"/>
          </w:tcPr>
          <w:p>
            <w:pPr>
              <w:pStyle w:val="0"/>
              <w:ind w:left="0" w:leftChars="0" w:firstLine="0" w:firstLineChars="0"/>
              <w:jc w:val="both"/>
              <w:rPr>
                <w:rFonts w:hint="default"/>
              </w:rPr>
            </w:pPr>
            <w:r>
              <w:rPr>
                <w:rFonts w:hint="eastAsia"/>
                <w:sz w:val="18"/>
              </w:rPr>
              <w:t>同・類</w:t>
            </w:r>
          </w:p>
        </w:tc>
      </w:tr>
      <w:tr>
        <w:trPr/>
        <w:tc>
          <w:tcPr>
            <w:tcW w:w="1587" w:type="dxa"/>
            <w:vAlign w:val="center"/>
          </w:tcPr>
          <w:p>
            <w:pPr>
              <w:pStyle w:val="0"/>
              <w:ind w:left="0" w:leftChars="0" w:firstLine="0" w:firstLineChars="0"/>
              <w:jc w:val="center"/>
              <w:rPr>
                <w:rFonts w:hint="default"/>
              </w:rPr>
            </w:pPr>
            <w:r>
              <w:rPr>
                <w:rFonts w:hint="eastAsia"/>
              </w:rPr>
              <w:t>担当技術者</w:t>
            </w:r>
            <w:r>
              <w:rPr>
                <w:rFonts w:hint="eastAsia"/>
              </w:rPr>
              <w:t>4</w:t>
            </w:r>
          </w:p>
        </w:tc>
        <w:tc>
          <w:tcPr>
            <w:tcW w:w="2268" w:type="dxa"/>
            <w:vAlign w:val="top"/>
          </w:tcPr>
          <w:p>
            <w:pPr>
              <w:pStyle w:val="0"/>
              <w:ind w:left="0" w:leftChars="0" w:firstLine="0" w:firstLineChars="0"/>
              <w:rPr>
                <w:rFonts w:hint="default"/>
              </w:rPr>
            </w:pPr>
          </w:p>
        </w:tc>
        <w:tc>
          <w:tcPr>
            <w:tcW w:w="850" w:type="dxa"/>
            <w:vAlign w:val="top"/>
          </w:tcPr>
          <w:p>
            <w:pPr>
              <w:pStyle w:val="0"/>
              <w:ind w:left="0" w:leftChars="0" w:firstLine="0" w:firstLineChars="0"/>
              <w:rPr>
                <w:rFonts w:hint="default"/>
              </w:rPr>
            </w:pPr>
          </w:p>
        </w:tc>
        <w:tc>
          <w:tcPr>
            <w:tcW w:w="2268" w:type="dxa"/>
            <w:vAlign w:val="top"/>
          </w:tcPr>
          <w:p>
            <w:pPr>
              <w:pStyle w:val="0"/>
              <w:ind w:left="0" w:leftChars="0" w:firstLine="0" w:firstLineChars="0"/>
              <w:rPr>
                <w:rFonts w:hint="default"/>
              </w:rPr>
            </w:pPr>
          </w:p>
        </w:tc>
        <w:tc>
          <w:tcPr>
            <w:tcW w:w="3175" w:type="dxa"/>
            <w:vAlign w:val="center"/>
          </w:tcPr>
          <w:p>
            <w:pPr>
              <w:pStyle w:val="0"/>
              <w:ind w:left="0" w:leftChars="0" w:firstLine="0" w:firstLineChars="0"/>
              <w:jc w:val="both"/>
              <w:rPr>
                <w:rFonts w:hint="default"/>
              </w:rPr>
            </w:pPr>
            <w:r>
              <w:rPr>
                <w:rFonts w:hint="eastAsia"/>
                <w:sz w:val="18"/>
              </w:rPr>
              <w:t>同・類</w:t>
            </w:r>
          </w:p>
        </w:tc>
      </w:tr>
      <w:tr>
        <w:trPr/>
        <w:tc>
          <w:tcPr>
            <w:tcW w:w="1587" w:type="dxa"/>
            <w:vAlign w:val="center"/>
          </w:tcPr>
          <w:p>
            <w:pPr>
              <w:pStyle w:val="0"/>
              <w:ind w:left="0" w:leftChars="0" w:firstLine="0" w:firstLineChars="0"/>
              <w:jc w:val="center"/>
              <w:rPr>
                <w:rFonts w:hint="default"/>
              </w:rPr>
            </w:pPr>
            <w:r>
              <w:rPr>
                <w:rFonts w:hint="eastAsia"/>
              </w:rPr>
              <w:t>担当技術者</w:t>
            </w:r>
            <w:r>
              <w:rPr>
                <w:rFonts w:hint="eastAsia"/>
              </w:rPr>
              <w:t>5</w:t>
            </w:r>
          </w:p>
        </w:tc>
        <w:tc>
          <w:tcPr>
            <w:tcW w:w="2268" w:type="dxa"/>
            <w:vAlign w:val="top"/>
          </w:tcPr>
          <w:p>
            <w:pPr>
              <w:pStyle w:val="0"/>
              <w:ind w:left="0" w:leftChars="0" w:firstLine="0" w:firstLineChars="0"/>
              <w:rPr>
                <w:rFonts w:hint="default"/>
              </w:rPr>
            </w:pPr>
          </w:p>
        </w:tc>
        <w:tc>
          <w:tcPr>
            <w:tcW w:w="850" w:type="dxa"/>
            <w:vAlign w:val="top"/>
          </w:tcPr>
          <w:p>
            <w:pPr>
              <w:pStyle w:val="0"/>
              <w:ind w:left="0" w:leftChars="0" w:firstLine="0" w:firstLineChars="0"/>
              <w:rPr>
                <w:rFonts w:hint="default"/>
              </w:rPr>
            </w:pPr>
          </w:p>
        </w:tc>
        <w:tc>
          <w:tcPr>
            <w:tcW w:w="2268" w:type="dxa"/>
            <w:vAlign w:val="top"/>
          </w:tcPr>
          <w:p>
            <w:pPr>
              <w:pStyle w:val="0"/>
              <w:ind w:left="0" w:leftChars="0" w:firstLine="0" w:firstLineChars="0"/>
              <w:rPr>
                <w:rFonts w:hint="default"/>
              </w:rPr>
            </w:pPr>
          </w:p>
        </w:tc>
        <w:tc>
          <w:tcPr>
            <w:tcW w:w="3175" w:type="dxa"/>
            <w:vAlign w:val="center"/>
          </w:tcPr>
          <w:p>
            <w:pPr>
              <w:pStyle w:val="0"/>
              <w:ind w:left="0" w:leftChars="0" w:firstLine="0" w:firstLineChars="0"/>
              <w:jc w:val="both"/>
              <w:rPr>
                <w:rFonts w:hint="default"/>
              </w:rPr>
            </w:pPr>
            <w:r>
              <w:rPr>
                <w:rFonts w:hint="eastAsia"/>
                <w:sz w:val="18"/>
              </w:rPr>
              <w:t>同・類</w:t>
            </w:r>
          </w:p>
        </w:tc>
      </w:tr>
    </w:tbl>
    <w:p>
      <w:pPr>
        <w:pStyle w:val="0"/>
        <w:spacing w:after="149" w:afterLines="50" w:afterAutospacing="0"/>
        <w:ind w:left="660" w:firstLine="220"/>
        <w:jc w:val="center"/>
        <w:rPr>
          <w:rFonts w:hint="default"/>
        </w:rPr>
      </w:pPr>
      <w:r>
        <w:rPr>
          <w:rFonts w:hint="eastAsia"/>
        </w:rPr>
        <w:t>記</w:t>
      </w:r>
    </w:p>
    <w:p>
      <w:pPr>
        <w:pStyle w:val="0"/>
        <w:ind w:left="660" w:firstLine="180"/>
        <w:rPr>
          <w:rFonts w:hint="default"/>
          <w:sz w:val="18"/>
        </w:rPr>
      </w:pPr>
      <w:r>
        <w:rPr>
          <w:rFonts w:hint="eastAsia"/>
          <w:sz w:val="18"/>
        </w:rPr>
        <w:t>注</w:t>
      </w:r>
      <w:r>
        <w:rPr>
          <w:rFonts w:hint="eastAsia"/>
          <w:sz w:val="18"/>
        </w:rPr>
        <w:t>1</w:t>
      </w:r>
      <w:r>
        <w:rPr>
          <w:rFonts w:hint="eastAsia"/>
          <w:sz w:val="18"/>
        </w:rPr>
        <w:t>：行が足りない場合は、適宜追加すること。</w:t>
      </w:r>
    </w:p>
    <w:p>
      <w:pPr>
        <w:pStyle w:val="0"/>
        <w:ind w:left="660" w:firstLine="180"/>
        <w:rPr>
          <w:rFonts w:hint="default"/>
          <w:sz w:val="18"/>
        </w:rPr>
      </w:pPr>
      <w:r>
        <w:rPr>
          <w:rFonts w:hint="eastAsia"/>
          <w:sz w:val="18"/>
        </w:rPr>
        <w:t>注</w:t>
      </w:r>
      <w:r>
        <w:rPr>
          <w:rFonts w:hint="eastAsia"/>
          <w:sz w:val="18"/>
        </w:rPr>
        <w:t>2</w:t>
      </w:r>
      <w:r>
        <w:rPr>
          <w:rFonts w:hint="eastAsia"/>
          <w:sz w:val="18"/>
        </w:rPr>
        <w:t>：共同企業体で応募する場合の構成員は、部署名の前に法人名も記載すること。</w:t>
      </w:r>
    </w:p>
    <w:p>
      <w:pPr>
        <w:pStyle w:val="0"/>
        <w:ind w:left="660" w:firstLine="180"/>
        <w:rPr>
          <w:rFonts w:hint="default"/>
          <w:sz w:val="18"/>
        </w:rPr>
      </w:pPr>
      <w:r>
        <w:rPr>
          <w:rFonts w:hint="eastAsia"/>
          <w:sz w:val="18"/>
        </w:rPr>
        <w:t>注</w:t>
      </w:r>
      <w:r>
        <w:rPr>
          <w:rFonts w:hint="eastAsia"/>
          <w:sz w:val="18"/>
        </w:rPr>
        <w:t>3</w:t>
      </w:r>
      <w:r>
        <w:rPr>
          <w:rFonts w:hint="eastAsia"/>
          <w:sz w:val="18"/>
        </w:rPr>
        <w:t>：覚書締結の際は予定した管理技術者及び担当技術者を配置するものとし、交代については死亡、傷病等</w:t>
      </w:r>
    </w:p>
    <w:p>
      <w:pPr>
        <w:pStyle w:val="0"/>
        <w:ind w:left="660" w:firstLine="720" w:firstLineChars="400"/>
        <w:rPr>
          <w:rFonts w:hint="default"/>
        </w:rPr>
      </w:pPr>
      <w:r>
        <w:rPr>
          <w:rFonts w:hint="eastAsia"/>
          <w:sz w:val="18"/>
        </w:rPr>
        <w:t>のやむを得ない場合を除き、これを認めない。</w:t>
      </w:r>
    </w:p>
    <w:p>
      <w:pPr>
        <w:pStyle w:val="0"/>
        <w:ind w:left="0" w:leftChars="0" w:firstLine="0" w:firstLineChars="0"/>
        <w:rPr>
          <w:rFonts w:hint="default"/>
          <w:sz w:val="4"/>
        </w:rPr>
      </w:pPr>
      <w:bookmarkStart w:id="0" w:name="_GoBack"/>
      <w:bookmarkEnd w:id="0"/>
    </w:p>
    <w:sectPr>
      <w:footerReference r:id="rId5" w:type="default"/>
      <w:pgSz w:w="11906" w:h="16838"/>
      <w:pgMar w:top="1440" w:right="1080" w:bottom="1440" w:left="1080" w:header="720" w:footer="720" w:gutter="0"/>
      <w:pgNumType w:start="1"/>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ind w:left="660" w:firstLine="2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pPr>
      <w:ind w:left="300" w:leftChars="300" w:firstLine="100" w:firstLineChars="100"/>
    </w:pPr>
    <w:rPr>
      <w:rFonts w:ascii="游ゴシック" w:hAnsi="游ゴシック" w:eastAsia="游ゴシック"/>
      <w:color w:val="000000" w:themeColor="text1"/>
    </w:rPr>
  </w:style>
  <w:style w:type="paragraph" w:styleId="1">
    <w:name w:val="heading 1"/>
    <w:basedOn w:val="0"/>
    <w:next w:val="0"/>
    <w:link w:val="23"/>
    <w:uiPriority w:val="0"/>
    <w:qFormat/>
    <w:pPr>
      <w:keepNext w:val="1"/>
      <w:outlineLvl w:val="0"/>
    </w:pPr>
    <w:rPr>
      <w:b w:val="1"/>
      <w:sz w:val="28"/>
    </w:rPr>
  </w:style>
  <w:style w:type="paragraph" w:styleId="2">
    <w:name w:val="heading 2"/>
    <w:basedOn w:val="0"/>
    <w:next w:val="0"/>
    <w:link w:val="24"/>
    <w:uiPriority w:val="0"/>
    <w:qFormat/>
    <w:pPr>
      <w:keepNext w:val="1"/>
      <w:outlineLvl w:val="1"/>
    </w:pPr>
    <w:rPr>
      <w:sz w:val="24"/>
    </w:rPr>
  </w:style>
  <w:style w:type="paragraph" w:styleId="3">
    <w:name w:val="heading 3"/>
    <w:basedOn w:val="0"/>
    <w:next w:val="0"/>
    <w:link w:val="25"/>
    <w:uiPriority w:val="0"/>
    <w:qFormat/>
    <w:pPr>
      <w:keepNext w:val="1"/>
      <w:ind w:left="200" w:leftChars="200" w:firstLine="0" w:firstLineChars="0"/>
      <w:outlineLvl w:val="2"/>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pPr>
      <w:ind w:left="40"/>
    </w:pPr>
    <w:rPr>
      <w:sz w:val="23"/>
    </w:rPr>
  </w:style>
  <w:style w:type="paragraph" w:styleId="16">
    <w:name w:val="Title"/>
    <w:basedOn w:val="0"/>
    <w:next w:val="16"/>
    <w:link w:val="0"/>
    <w:uiPriority w:val="0"/>
    <w:qFormat/>
    <w:pPr>
      <w:spacing w:line="678" w:lineRule="exact"/>
      <w:ind w:left="408"/>
    </w:pPr>
    <w:rPr>
      <w:sz w:val="67"/>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BIZ UDゴシック" w:hAnsi="BIZ UDゴシック" w:eastAsia="BIZ UD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BIZ UDゴシック" w:hAnsi="BIZ UDゴシック" w:eastAsia="BIZ UDゴシック"/>
    </w:rPr>
  </w:style>
  <w:style w:type="character" w:styleId="23" w:customStyle="1">
    <w:name w:val="見出し 1 (文字)"/>
    <w:basedOn w:val="10"/>
    <w:next w:val="23"/>
    <w:link w:val="1"/>
    <w:uiPriority w:val="0"/>
    <w:rPr>
      <w:rFonts w:ascii="游ゴシック" w:hAnsi="游ゴシック" w:eastAsia="游ゴシック"/>
      <w:b w:val="1"/>
      <w:color w:val="000000" w:themeColor="text1"/>
      <w:sz w:val="28"/>
    </w:rPr>
  </w:style>
  <w:style w:type="character" w:styleId="24" w:customStyle="1">
    <w:name w:val="見出し 2 (文字)"/>
    <w:basedOn w:val="10"/>
    <w:next w:val="24"/>
    <w:link w:val="2"/>
    <w:uiPriority w:val="0"/>
    <w:rPr>
      <w:rFonts w:ascii="游ゴシック" w:hAnsi="游ゴシック" w:eastAsia="游ゴシック"/>
      <w:color w:val="000000" w:themeColor="text1"/>
      <w:sz w:val="24"/>
    </w:rPr>
  </w:style>
  <w:style w:type="character" w:styleId="25" w:customStyle="1">
    <w:name w:val="見出し 3 (文字)"/>
    <w:basedOn w:val="10"/>
    <w:next w:val="25"/>
    <w:link w:val="3"/>
    <w:uiPriority w:val="0"/>
    <w:rPr>
      <w:rFonts w:ascii="游ゴシック" w:hAnsi="游ゴシック" w:eastAsia="游ゴシック"/>
      <w:color w:val="000000" w:themeColor="text1"/>
    </w:rPr>
  </w:style>
  <w:style w:type="paragraph" w:styleId="26">
    <w:name w:val="TOC Heading"/>
    <w:basedOn w:val="1"/>
    <w:next w:val="0"/>
    <w:link w:val="0"/>
    <w:uiPriority w:val="0"/>
    <w:qFormat/>
    <w:pPr>
      <w:keepLines w:val="1"/>
      <w:spacing w:before="240" w:beforeLines="0" w:beforeAutospacing="0" w:line="259" w:lineRule="auto"/>
      <w:ind w:left="0" w:leftChars="0" w:firstLine="0" w:firstLineChars="0"/>
      <w:outlineLvl w:val="9"/>
    </w:pPr>
    <w:rPr>
      <w:rFonts w:asciiTheme="majorHAnsi" w:hAnsiTheme="majorHAnsi" w:eastAsiaTheme="majorEastAsia"/>
      <w:b w:val="0"/>
      <w:color w:val="366092" w:themeColor="accent1" w:themeShade="BF"/>
      <w:sz w:val="32"/>
    </w:rPr>
  </w:style>
  <w:style w:type="paragraph" w:styleId="27">
    <w:name w:val="toc 1"/>
    <w:basedOn w:val="0"/>
    <w:next w:val="0"/>
    <w:link w:val="0"/>
    <w:uiPriority w:val="0"/>
    <w:pPr>
      <w:spacing w:before="120" w:beforeLines="0" w:beforeAutospacing="0" w:after="120" w:afterLines="0" w:afterAutospacing="0"/>
      <w:ind w:left="0"/>
    </w:pPr>
    <w:rPr>
      <w:rFonts w:asciiTheme="minorHAnsi" w:hAnsiTheme="minorHAnsi"/>
      <w:b w:val="1"/>
      <w:caps w:val="1"/>
      <w:sz w:val="20"/>
    </w:rPr>
  </w:style>
  <w:style w:type="paragraph" w:styleId="28">
    <w:name w:val="toc 2"/>
    <w:basedOn w:val="0"/>
    <w:next w:val="0"/>
    <w:link w:val="0"/>
    <w:uiPriority w:val="0"/>
    <w:pPr>
      <w:ind w:left="220"/>
    </w:pPr>
    <w:rPr>
      <w:rFonts w:asciiTheme="minorHAnsi" w:hAnsiTheme="minorHAnsi"/>
      <w:smallCaps w:val="1"/>
      <w:sz w:val="20"/>
    </w:rPr>
  </w:style>
  <w:style w:type="paragraph" w:styleId="29">
    <w:name w:val="toc 3"/>
    <w:basedOn w:val="0"/>
    <w:next w:val="0"/>
    <w:link w:val="0"/>
    <w:uiPriority w:val="0"/>
    <w:pPr>
      <w:ind w:left="440"/>
    </w:pPr>
    <w:rPr>
      <w:rFonts w:asciiTheme="minorHAnsi" w:hAnsiTheme="minorHAnsi"/>
      <w:i w:val="1"/>
      <w:sz w:val="20"/>
    </w:rPr>
  </w:style>
  <w:style w:type="character" w:styleId="30">
    <w:name w:val="Hyperlink"/>
    <w:basedOn w:val="10"/>
    <w:next w:val="30"/>
    <w:link w:val="0"/>
    <w:uiPriority w:val="0"/>
    <w:rPr>
      <w:color w:val="0000FF" w:themeColor="hyperlink"/>
      <w:u w:val="single" w:color="auto"/>
    </w:rPr>
  </w:style>
  <w:style w:type="paragraph" w:styleId="31">
    <w:name w:val="toc 4"/>
    <w:basedOn w:val="0"/>
    <w:next w:val="0"/>
    <w:link w:val="0"/>
    <w:uiPriority w:val="0"/>
    <w:pPr>
      <w:ind w:left="660"/>
    </w:pPr>
    <w:rPr>
      <w:rFonts w:asciiTheme="minorHAnsi" w:hAnsiTheme="minorHAnsi"/>
      <w:sz w:val="18"/>
    </w:rPr>
  </w:style>
  <w:style w:type="paragraph" w:styleId="32">
    <w:name w:val="toc 5"/>
    <w:basedOn w:val="0"/>
    <w:next w:val="0"/>
    <w:link w:val="0"/>
    <w:uiPriority w:val="0"/>
    <w:pPr>
      <w:ind w:left="880"/>
    </w:pPr>
    <w:rPr>
      <w:rFonts w:asciiTheme="minorHAnsi" w:hAnsiTheme="minorHAnsi"/>
      <w:sz w:val="18"/>
    </w:rPr>
  </w:style>
  <w:style w:type="paragraph" w:styleId="33">
    <w:name w:val="toc 6"/>
    <w:basedOn w:val="0"/>
    <w:next w:val="0"/>
    <w:link w:val="0"/>
    <w:uiPriority w:val="0"/>
    <w:pPr>
      <w:ind w:left="1100"/>
    </w:pPr>
    <w:rPr>
      <w:rFonts w:asciiTheme="minorHAnsi" w:hAnsiTheme="minorHAnsi"/>
      <w:sz w:val="18"/>
    </w:rPr>
  </w:style>
  <w:style w:type="paragraph" w:styleId="34">
    <w:name w:val="toc 7"/>
    <w:basedOn w:val="0"/>
    <w:next w:val="0"/>
    <w:link w:val="0"/>
    <w:uiPriority w:val="0"/>
    <w:pPr>
      <w:ind w:left="1320"/>
    </w:pPr>
    <w:rPr>
      <w:rFonts w:asciiTheme="minorHAnsi" w:hAnsiTheme="minorHAnsi"/>
      <w:sz w:val="18"/>
    </w:rPr>
  </w:style>
  <w:style w:type="paragraph" w:styleId="35">
    <w:name w:val="toc 8"/>
    <w:basedOn w:val="0"/>
    <w:next w:val="0"/>
    <w:link w:val="0"/>
    <w:uiPriority w:val="0"/>
    <w:pPr>
      <w:ind w:left="1540"/>
    </w:pPr>
    <w:rPr>
      <w:rFonts w:asciiTheme="minorHAnsi" w:hAnsiTheme="minorHAnsi"/>
      <w:sz w:val="18"/>
    </w:rPr>
  </w:style>
  <w:style w:type="paragraph" w:styleId="36">
    <w:name w:val="toc 9"/>
    <w:basedOn w:val="0"/>
    <w:next w:val="0"/>
    <w:link w:val="0"/>
    <w:uiPriority w:val="0"/>
    <w:pPr>
      <w:ind w:left="1760"/>
    </w:pPr>
    <w:rPr>
      <w:rFonts w:asciiTheme="minorHAnsi" w:hAnsiTheme="minorHAnsi"/>
      <w:sz w:val="18"/>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customStyle="1">
    <w:name w:val="Table Normal"/>
    <w:basedOn w:val="11"/>
    <w:next w:val="39"/>
    <w:link w:val="0"/>
    <w:uiPriority w:val="0"/>
    <w:tblPr>
      <w:tblStyleRowBandSize w:val="1"/>
      <w:tblStyleColBandSize w:val="1"/>
      <w:tblCellMar>
        <w:left w:w="0" w:type="dxa"/>
        <w:right w:w="0" w:type="dxa"/>
      </w:tblCellMar>
    </w:tblPr>
    <w:trPr/>
    <w:tc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5</Pages>
  <Words>25</Words>
  <Characters>1119</Characters>
  <Application>JUST Note</Application>
  <Lines>1854</Lines>
  <Paragraphs>115</Paragraphs>
  <CharactersWithSpaces>1273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金城 裕弥</cp:lastModifiedBy>
  <cp:lastPrinted>2025-10-23T01:08:00Z</cp:lastPrinted>
  <dcterms:created xsi:type="dcterms:W3CDTF">2025-10-23T01:12:00Z</dcterms:created>
  <dcterms:modified xsi:type="dcterms:W3CDTF">2025-10-26T23:25:42Z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2025-09-10T00:00:00Z</vt:filetime>
  </property>
  <property fmtid="{D5CDD505-2E9C-101B-9397-08002B2CF9AE}" pid="3" name="Creator">
    <vt:lpwstr>Apeos C6580</vt:lpwstr>
  </property>
  <property fmtid="{D5CDD505-2E9C-101B-9397-08002B2CF9AE}" pid="4" name="LastSaved">
    <vt:filetime>2025-09-24T00:00:00Z</vt:filetime>
  </property>
  <property fmtid="{D5CDD505-2E9C-101B-9397-08002B2CF9AE}" pid="5" name="Producer">
    <vt:lpwstr>Apeos C6580</vt:lpwstr>
  </property>
</Properties>
</file>