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ind w:firstLine="281" w:firstLineChars="100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理由書〔非定型の支給決定〕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提出日　　　　　年　　　月　　　日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9"/>
        <w:gridCol w:w="2811"/>
        <w:gridCol w:w="1701"/>
        <w:gridCol w:w="850"/>
        <w:gridCol w:w="2328"/>
      </w:tblGrid>
      <w:tr>
        <w:trPr>
          <w:trHeight w:val="530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81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528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障がい種別</w:t>
            </w:r>
          </w:p>
        </w:tc>
        <w:tc>
          <w:tcPr>
            <w:tcW w:w="451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身体（　　級）・療育（　　　）・精神（　　　級）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自立支援医療・難病・その他（　　　　　　　）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障害支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援区分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区分（　　　　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>
        <w:trPr>
          <w:trHeight w:val="1996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サービス状況</w:t>
            </w:r>
          </w:p>
        </w:tc>
        <w:tc>
          <w:tcPr>
            <w:tcW w:w="7690" w:type="dxa"/>
            <w:gridSpan w:val="4"/>
            <w:vAlign w:val="top"/>
          </w:tcPr>
          <w:p>
            <w:pPr>
              <w:pStyle w:val="0"/>
              <w:ind w:right="25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（現在利用しているサービス）</w:t>
            </w:r>
          </w:p>
          <w:p>
            <w:pPr>
              <w:pStyle w:val="0"/>
              <w:ind w:right="252"/>
              <w:rPr>
                <w:rFonts w:hint="default"/>
              </w:rPr>
            </w:pPr>
          </w:p>
          <w:p>
            <w:pPr>
              <w:pStyle w:val="0"/>
              <w:ind w:right="252"/>
              <w:rPr>
                <w:rFonts w:hint="eastAsia"/>
              </w:rPr>
            </w:pPr>
          </w:p>
          <w:p>
            <w:pPr>
              <w:pStyle w:val="0"/>
              <w:ind w:right="252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（理由書を提出するサービス）</w:t>
            </w:r>
          </w:p>
          <w:p>
            <w:pPr>
              <w:pStyle w:val="0"/>
              <w:ind w:right="252"/>
              <w:rPr>
                <w:rFonts w:hint="default"/>
              </w:rPr>
            </w:pPr>
          </w:p>
          <w:p>
            <w:pPr>
              <w:pStyle w:val="0"/>
              <w:ind w:right="252"/>
              <w:rPr>
                <w:rFonts w:hint="eastAsia"/>
              </w:rPr>
            </w:pPr>
          </w:p>
        </w:tc>
      </w:tr>
      <w:tr>
        <w:trPr>
          <w:trHeight w:val="1415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769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49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介護者の状況</w:t>
            </w:r>
          </w:p>
        </w:tc>
        <w:tc>
          <w:tcPr>
            <w:tcW w:w="769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66" w:hRule="atLeast"/>
        </w:trPr>
        <w:tc>
          <w:tcPr>
            <w:tcW w:w="926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〔非定型の支給決定〕が必要な具体的内容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666" w:hRule="atLeast"/>
        </w:trPr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担当計画相談支援事業所</w:t>
            </w:r>
          </w:p>
        </w:tc>
        <w:tc>
          <w:tcPr>
            <w:tcW w:w="769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）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</w:rPr>
              <w:t>相談支援支援員：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サービス利用</w:t>
      </w:r>
      <w:bookmarkStart w:id="0" w:name="_GoBack"/>
      <w:bookmarkEnd w:id="0"/>
      <w:r>
        <w:rPr>
          <w:rFonts w:hint="eastAsia"/>
        </w:rPr>
        <w:t>計画（案）を添付してください。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eastAsia"/>
          <w:b w:val="1"/>
        </w:rPr>
      </w:pPr>
    </w:p>
    <w:sectPr>
      <w:pgSz w:w="11906" w:h="16838"/>
      <w:pgMar w:top="851" w:right="924" w:bottom="73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D2A080E"/>
    <w:lvl w:ilvl="0" w:tplc="91A88268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1</Words>
  <Characters>199</Characters>
  <Application>JUST Note</Application>
  <Lines>50</Lines>
  <Paragraphs>24</Paragraphs>
  <Company>介護保険課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通院・院内介助が必要な理由書</dc:title>
  <dc:creator>KAIGO_08</dc:creator>
  <cp:lastModifiedBy>高良 浩子</cp:lastModifiedBy>
  <cp:lastPrinted>2008-06-13T04:23:00Z</cp:lastPrinted>
  <dcterms:created xsi:type="dcterms:W3CDTF">2021-07-24T07:25:00Z</dcterms:created>
  <dcterms:modified xsi:type="dcterms:W3CDTF">2021-08-16T11:29:52Z</dcterms:modified>
  <cp:revision>14</cp:revision>
</cp:coreProperties>
</file>