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についてはインターネット対応は行って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ついても写しでも可とします。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6"/>
        <w:tblW w:w="10369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890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部（受付印が必要な方は控え（提出用の写し）</w:t>
      </w:r>
      <w:r>
        <w:rPr>
          <w:rFonts w:hint="eastAsia"/>
        </w:rPr>
        <w:t>）</w:t>
      </w:r>
      <w:r>
        <w:rPr>
          <w:rFonts w:hint="default"/>
        </w:rPr>
        <w:t>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p>
      <w:pPr>
        <w:pStyle w:val="0"/>
        <w:spacing w:after="91" w:afterLines="0" w:afterAutospacing="0"/>
        <w:ind w:left="-5" w:leftChars="0" w:firstLine="4400" w:firstLineChars="1100"/>
        <w:rPr>
          <w:rFonts w:hint="default"/>
        </w:rPr>
      </w:pPr>
      <w:r>
        <w:rPr>
          <w:rFonts w:hint="default"/>
          <w:sz w:val="40"/>
        </w:rPr>
        <w:t>入札参加資格審査申請書変更届出書</w:t>
      </w:r>
    </w:p>
    <w:p>
      <w:pPr>
        <w:pStyle w:val="0"/>
        <w:spacing w:after="91" w:afterLines="0" w:afterAutospacing="0"/>
        <w:ind w:left="-5" w:leftChars="0" w:firstLine="4800" w:firstLineChars="2000"/>
        <w:jc w:val="left"/>
        <w:rPr>
          <w:rFonts w:hint="default"/>
        </w:rPr>
      </w:pPr>
    </w:p>
    <w:tbl>
      <w:tblPr>
        <w:tblStyle w:val="16"/>
        <w:tblpPr w:leftFromText="0" w:rightFromText="0" w:topFromText="0" w:bottomFromText="0" w:vertAnchor="text" w:horzAnchor="text" w:tblpX="760" w:tblpY="585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　　　　　　　　　　　　　　　　　　　令和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　　　　　　　　　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eastAsia"/>
        </w:rPr>
        <w:t>　　　　　　　　　　　　　　　　　　　　　　　　　大臣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              </w:t>
      </w:r>
      <w:r>
        <w:rPr>
          <w:rFonts w:hint="eastAsia"/>
        </w:rPr>
        <w:t>　　　　</w:t>
      </w:r>
      <w:r>
        <w:rPr>
          <w:rFonts w:hint="default"/>
        </w:rPr>
        <w:t>許可番号　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　　</w:t>
      </w:r>
      <w:r>
        <w:rPr>
          <w:rFonts w:hint="default"/>
        </w:rPr>
        <w:t>知事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>　　南　風　原　町　長　　殿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先に提出しました</w:t>
      </w:r>
      <w:r>
        <w:rPr>
          <w:rFonts w:hint="eastAsia"/>
        </w:rPr>
        <w:t>令和３・４年度</w:t>
      </w:r>
      <w:bookmarkStart w:id="0" w:name="_GoBack"/>
      <w:bookmarkEnd w:id="0"/>
      <w:r>
        <w:rPr>
          <w:rFonts w:hint="default"/>
        </w:rPr>
        <w:t>建設工事入札参加資格審査申請書について、下記のとおり変更があったので、届出いたします。</w:t>
      </w:r>
    </w:p>
    <w:tbl>
      <w:tblPr>
        <w:tblStyle w:val="16"/>
        <w:tblW w:w="14441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87"/>
        <w:gridCol w:w="3312"/>
        <w:gridCol w:w="3597"/>
        <w:gridCol w:w="3645"/>
      </w:tblGrid>
      <w:tr>
        <w:trPr>
          <w:trHeight w:val="308" w:hRule="atLeast"/>
        </w:trPr>
        <w:tc>
          <w:tcPr>
            <w:tcW w:w="38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変　　更　　前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変　　更　　後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leftChars="0" w:firstLine="480" w:firstLineChars="2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462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table" w:styleId="16" w:customStyle="1">
    <w:name w:val="TableGrid"/>
    <w:basedOn w:val="11"/>
    <w:next w:val="16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213</Words>
  <Characters>1219</Characters>
  <Application>JUST Note</Application>
  <Lines>10</Lines>
  <Paragraphs>2</Paragraphs>
  <CharactersWithSpaces>1430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まちづくり振興課</dc:creator>
  <cp:lastModifiedBy>古謝 奈々子</cp:lastModifiedBy>
  <dcterms:created xsi:type="dcterms:W3CDTF">2018-12-17T02:24:00Z</dcterms:created>
  <dcterms:modified xsi:type="dcterms:W3CDTF">2019-12-20T08:28:08Z</dcterms:modified>
  <cp:revision>5</cp:revision>
</cp:coreProperties>
</file>